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22315" w14:textId="77777777" w:rsidR="0006305E" w:rsidRPr="0006305E" w:rsidRDefault="00CF2F20" w:rsidP="00CF2F20">
      <w:pPr>
        <w:jc w:val="center"/>
        <w:rPr>
          <w:rFonts w:ascii="Arial Narrow" w:hAnsi="Arial Narrow" w:cs="Arial"/>
          <w:b/>
        </w:rPr>
      </w:pPr>
      <w:r w:rsidRPr="0006305E">
        <w:rPr>
          <w:rFonts w:ascii="Arial Narrow" w:hAnsi="Arial Narrow" w:cs="Arial"/>
          <w:b/>
        </w:rPr>
        <w:t xml:space="preserve">DMID CLINICAL QUALITY MANAGEMENT PLAN </w:t>
      </w:r>
      <w:r w:rsidR="00842BE3" w:rsidRPr="0006305E">
        <w:rPr>
          <w:rFonts w:ascii="Arial Narrow" w:hAnsi="Arial Narrow" w:cs="Arial"/>
          <w:b/>
        </w:rPr>
        <w:t xml:space="preserve">(CQMP) </w:t>
      </w:r>
    </w:p>
    <w:p w14:paraId="1328974D" w14:textId="77777777" w:rsidR="00CF2F20" w:rsidRPr="0006305E" w:rsidRDefault="00CF2F20" w:rsidP="00CF2F20">
      <w:pPr>
        <w:jc w:val="center"/>
        <w:rPr>
          <w:rFonts w:ascii="Arial Narrow" w:hAnsi="Arial Narrow" w:cs="Arial"/>
          <w:b/>
        </w:rPr>
      </w:pPr>
      <w:r w:rsidRPr="0006305E">
        <w:rPr>
          <w:rFonts w:ascii="Arial Narrow" w:hAnsi="Arial Narrow" w:cs="Arial"/>
          <w:b/>
        </w:rPr>
        <w:t>EVALUATION</w:t>
      </w:r>
      <w:r w:rsidR="00482B43" w:rsidRPr="0006305E">
        <w:rPr>
          <w:rFonts w:ascii="Arial Narrow" w:hAnsi="Arial Narrow" w:cs="Arial"/>
          <w:b/>
        </w:rPr>
        <w:t xml:space="preserve"> </w:t>
      </w:r>
      <w:r w:rsidR="007D34FD">
        <w:rPr>
          <w:rFonts w:ascii="Arial Narrow" w:hAnsi="Arial Narrow" w:cs="Arial"/>
          <w:b/>
        </w:rPr>
        <w:t>TEMPLATE</w:t>
      </w:r>
    </w:p>
    <w:p w14:paraId="17412111" w14:textId="77777777" w:rsidR="00CF2F20" w:rsidRPr="0006305E" w:rsidRDefault="00CF2F20" w:rsidP="00CF2F20">
      <w:pPr>
        <w:jc w:val="center"/>
        <w:rPr>
          <w:rFonts w:ascii="Arial Narrow" w:hAnsi="Arial Narrow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7E4BAA" w14:paraId="2B9D952A" w14:textId="77777777" w:rsidTr="007E4BAA">
        <w:tc>
          <w:tcPr>
            <w:tcW w:w="5107" w:type="dxa"/>
          </w:tcPr>
          <w:p w14:paraId="389E5694" w14:textId="77777777" w:rsidR="007E4BAA" w:rsidRDefault="007E4BAA" w:rsidP="007E4BAA">
            <w:pPr>
              <w:spacing w:line="360" w:lineRule="auto"/>
              <w:rPr>
                <w:rFonts w:ascii="Arial Narrow" w:hAnsi="Arial Narrow" w:cs="Arial"/>
              </w:rPr>
            </w:pPr>
            <w:r w:rsidRPr="0006305E">
              <w:rPr>
                <w:rFonts w:ascii="Arial Narrow" w:hAnsi="Arial Narrow" w:cs="Arial"/>
              </w:rPr>
              <w:t>Name(s) of Evaluator(s):</w:t>
            </w:r>
          </w:p>
        </w:tc>
        <w:tc>
          <w:tcPr>
            <w:tcW w:w="5107" w:type="dxa"/>
          </w:tcPr>
          <w:p w14:paraId="2D6C3798" w14:textId="77777777" w:rsidR="007E4BAA" w:rsidRDefault="007E4BAA" w:rsidP="007E4BAA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7E4BAA" w14:paraId="771D2D3C" w14:textId="77777777" w:rsidTr="007E4BAA">
        <w:tc>
          <w:tcPr>
            <w:tcW w:w="5107" w:type="dxa"/>
          </w:tcPr>
          <w:p w14:paraId="57704905" w14:textId="110C805F" w:rsidR="007E4BAA" w:rsidRPr="0006305E" w:rsidRDefault="007E4BAA" w:rsidP="007E4BAA">
            <w:pPr>
              <w:spacing w:line="360" w:lineRule="auto"/>
              <w:rPr>
                <w:rFonts w:ascii="Arial Narrow" w:hAnsi="Arial Narrow" w:cs="Arial"/>
              </w:rPr>
            </w:pPr>
            <w:r w:rsidRPr="0006305E">
              <w:rPr>
                <w:rFonts w:ascii="Arial Narrow" w:hAnsi="Arial Narrow" w:cs="Arial"/>
              </w:rPr>
              <w:t>Site Name</w:t>
            </w:r>
            <w:r>
              <w:rPr>
                <w:rFonts w:ascii="Arial Narrow" w:hAnsi="Arial Narrow" w:cs="Arial"/>
              </w:rPr>
              <w:t>(s)</w:t>
            </w:r>
            <w:r w:rsidRPr="0006305E">
              <w:rPr>
                <w:rFonts w:ascii="Arial Narrow" w:hAnsi="Arial Narrow" w:cs="Arial"/>
              </w:rPr>
              <w:t>:</w:t>
            </w:r>
          </w:p>
        </w:tc>
        <w:tc>
          <w:tcPr>
            <w:tcW w:w="5107" w:type="dxa"/>
          </w:tcPr>
          <w:p w14:paraId="09AE19B7" w14:textId="77777777" w:rsidR="007E4BAA" w:rsidRDefault="007E4BAA" w:rsidP="007E4BAA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7E4BAA" w14:paraId="495C475F" w14:textId="77777777" w:rsidTr="007E4BAA">
        <w:tc>
          <w:tcPr>
            <w:tcW w:w="5107" w:type="dxa"/>
          </w:tcPr>
          <w:p w14:paraId="355D59FF" w14:textId="233A94B7" w:rsidR="007E4BAA" w:rsidRPr="0006305E" w:rsidRDefault="006E105D" w:rsidP="007E4BAA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DMID </w:t>
            </w:r>
            <w:r w:rsidR="007E4BAA">
              <w:rPr>
                <w:rFonts w:ascii="Arial Narrow" w:hAnsi="Arial Narrow" w:cs="Arial"/>
              </w:rPr>
              <w:t xml:space="preserve">Protocol Number / Protocol Title: (Note: applicable for </w:t>
            </w:r>
            <w:proofErr w:type="gramStart"/>
            <w:r w:rsidR="007E4BAA">
              <w:rPr>
                <w:rFonts w:ascii="Arial Narrow" w:hAnsi="Arial Narrow" w:cs="Arial"/>
              </w:rPr>
              <w:t>protocol-specific</w:t>
            </w:r>
            <w:proofErr w:type="gramEnd"/>
            <w:r w:rsidR="007E4BAA">
              <w:rPr>
                <w:rFonts w:ascii="Arial Narrow" w:hAnsi="Arial Narrow" w:cs="Arial"/>
              </w:rPr>
              <w:t xml:space="preserve"> CQMP evaluation)</w:t>
            </w:r>
          </w:p>
        </w:tc>
        <w:tc>
          <w:tcPr>
            <w:tcW w:w="5107" w:type="dxa"/>
          </w:tcPr>
          <w:p w14:paraId="59526793" w14:textId="77777777" w:rsidR="007E4BAA" w:rsidRDefault="007E4BAA" w:rsidP="007E4BAA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7E4BAA" w14:paraId="4944CBA2" w14:textId="77777777" w:rsidTr="007E4BAA">
        <w:tc>
          <w:tcPr>
            <w:tcW w:w="5107" w:type="dxa"/>
          </w:tcPr>
          <w:p w14:paraId="742AE099" w14:textId="77777777" w:rsidR="007E4BAA" w:rsidRDefault="007E4BAA" w:rsidP="007E4BAA">
            <w:pPr>
              <w:spacing w:line="360" w:lineRule="auto"/>
              <w:rPr>
                <w:rFonts w:ascii="Arial Narrow" w:hAnsi="Arial Narrow" w:cs="Arial"/>
              </w:rPr>
            </w:pPr>
            <w:r w:rsidRPr="0006305E">
              <w:rPr>
                <w:rFonts w:ascii="Arial Narrow" w:hAnsi="Arial Narrow" w:cs="Arial"/>
              </w:rPr>
              <w:t>Date of Evaluation:</w:t>
            </w:r>
          </w:p>
        </w:tc>
        <w:tc>
          <w:tcPr>
            <w:tcW w:w="5107" w:type="dxa"/>
          </w:tcPr>
          <w:p w14:paraId="2BF74CA9" w14:textId="77777777" w:rsidR="007E4BAA" w:rsidRDefault="007E4BAA" w:rsidP="007E4BAA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(Format: DD/MMM/YYYY)</w:t>
            </w:r>
          </w:p>
        </w:tc>
      </w:tr>
    </w:tbl>
    <w:p w14:paraId="6F44D054" w14:textId="77777777" w:rsidR="0094165F" w:rsidRPr="0006305E" w:rsidRDefault="0094165F" w:rsidP="00CF2F20">
      <w:pPr>
        <w:rPr>
          <w:rFonts w:ascii="Arial Narrow" w:hAnsi="Arial Narrow" w:cs="Arial"/>
        </w:rPr>
      </w:pPr>
    </w:p>
    <w:p w14:paraId="3DF9157C" w14:textId="77777777" w:rsidR="0006305E" w:rsidRPr="0006305E" w:rsidRDefault="0006305E" w:rsidP="00482B43">
      <w:pPr>
        <w:rPr>
          <w:rFonts w:ascii="Arial Narrow" w:hAnsi="Arial Narrow" w:cs="Arial"/>
        </w:rPr>
      </w:pPr>
    </w:p>
    <w:p w14:paraId="050C32F9" w14:textId="5AAFF229" w:rsidR="00B11171" w:rsidRDefault="00842BE3" w:rsidP="00B11171">
      <w:pPr>
        <w:rPr>
          <w:rFonts w:ascii="Arial Narrow" w:hAnsi="Arial Narrow" w:cs="Arial"/>
        </w:rPr>
      </w:pPr>
      <w:r w:rsidRPr="0006305E">
        <w:rPr>
          <w:rFonts w:ascii="Arial Narrow" w:hAnsi="Arial Narrow" w:cs="Arial"/>
        </w:rPr>
        <w:t xml:space="preserve">This </w:t>
      </w:r>
      <w:r w:rsidR="006E105D">
        <w:rPr>
          <w:rFonts w:ascii="Arial Narrow" w:hAnsi="Arial Narrow" w:cs="Arial"/>
        </w:rPr>
        <w:t xml:space="preserve">sample CQMP evaluation </w:t>
      </w:r>
      <w:r w:rsidR="007D34FD">
        <w:rPr>
          <w:rFonts w:ascii="Arial Narrow" w:hAnsi="Arial Narrow" w:cs="Arial"/>
        </w:rPr>
        <w:t xml:space="preserve">template </w:t>
      </w:r>
      <w:r w:rsidRPr="0006305E">
        <w:rPr>
          <w:rFonts w:ascii="Arial Narrow" w:hAnsi="Arial Narrow" w:cs="Arial"/>
        </w:rPr>
        <w:t xml:space="preserve">is </w:t>
      </w:r>
      <w:r w:rsidR="008A1555">
        <w:rPr>
          <w:rFonts w:ascii="Arial Narrow" w:hAnsi="Arial Narrow" w:cs="Arial"/>
        </w:rPr>
        <w:t xml:space="preserve">offered </w:t>
      </w:r>
      <w:r w:rsidR="00B2140A">
        <w:rPr>
          <w:rFonts w:ascii="Arial Narrow" w:hAnsi="Arial Narrow" w:cs="Arial"/>
        </w:rPr>
        <w:t>for discretionary use</w:t>
      </w:r>
      <w:r w:rsidRPr="0006305E">
        <w:rPr>
          <w:rFonts w:ascii="Arial Narrow" w:hAnsi="Arial Narrow" w:cs="Arial"/>
        </w:rPr>
        <w:t xml:space="preserve"> </w:t>
      </w:r>
      <w:r w:rsidR="00B2140A">
        <w:rPr>
          <w:rFonts w:ascii="Arial Narrow" w:hAnsi="Arial Narrow" w:cs="Arial"/>
        </w:rPr>
        <w:t>by</w:t>
      </w:r>
      <w:r w:rsidR="006E105D">
        <w:rPr>
          <w:rFonts w:ascii="Arial Narrow" w:hAnsi="Arial Narrow" w:cs="Arial"/>
        </w:rPr>
        <w:t xml:space="preserve"> sites</w:t>
      </w:r>
      <w:r w:rsidR="00B2140A">
        <w:rPr>
          <w:rFonts w:ascii="Arial Narrow" w:hAnsi="Arial Narrow" w:cs="Arial"/>
        </w:rPr>
        <w:t xml:space="preserve"> </w:t>
      </w:r>
      <w:r w:rsidR="008A1555">
        <w:rPr>
          <w:rFonts w:ascii="Arial Narrow" w:hAnsi="Arial Narrow" w:cs="Arial"/>
        </w:rPr>
        <w:t>implementing a CQMP during the conduct of the research</w:t>
      </w:r>
      <w:r w:rsidR="00B2140A">
        <w:rPr>
          <w:rFonts w:ascii="Arial Narrow" w:hAnsi="Arial Narrow" w:cs="Arial"/>
        </w:rPr>
        <w:t xml:space="preserve">. </w:t>
      </w:r>
      <w:r w:rsidR="008A1555" w:rsidRPr="00E11869">
        <w:rPr>
          <w:rFonts w:ascii="Arial Narrow" w:hAnsi="Arial Narrow" w:cs="Arial"/>
        </w:rPr>
        <w:t>Th</w:t>
      </w:r>
      <w:r w:rsidR="008A1555">
        <w:rPr>
          <w:rFonts w:ascii="Arial Narrow" w:hAnsi="Arial Narrow" w:cs="Arial"/>
        </w:rPr>
        <w:t>is template</w:t>
      </w:r>
      <w:r w:rsidR="008A1555" w:rsidRPr="00E11869">
        <w:rPr>
          <w:rFonts w:ascii="Arial Narrow" w:hAnsi="Arial Narrow" w:cs="Arial"/>
        </w:rPr>
        <w:t xml:space="preserve"> </w:t>
      </w:r>
      <w:r w:rsidR="008A1555">
        <w:rPr>
          <w:rFonts w:ascii="Arial Narrow" w:hAnsi="Arial Narrow" w:cs="Arial"/>
        </w:rPr>
        <w:t>may</w:t>
      </w:r>
      <w:r w:rsidR="008A1555" w:rsidRPr="00E11869">
        <w:rPr>
          <w:rFonts w:ascii="Arial Narrow" w:hAnsi="Arial Narrow" w:cs="Arial"/>
        </w:rPr>
        <w:t xml:space="preserve"> be modified to reflect the associated </w:t>
      </w:r>
      <w:r w:rsidR="008A1555">
        <w:rPr>
          <w:rFonts w:ascii="Arial Narrow" w:hAnsi="Arial Narrow" w:cs="Arial"/>
        </w:rPr>
        <w:t xml:space="preserve">parameters and processes described in the </w:t>
      </w:r>
      <w:r w:rsidR="008A1555" w:rsidRPr="00E11869">
        <w:rPr>
          <w:rFonts w:ascii="Arial Narrow" w:hAnsi="Arial Narrow" w:cs="Arial"/>
        </w:rPr>
        <w:t>CQMP</w:t>
      </w:r>
      <w:r w:rsidR="008A1555">
        <w:rPr>
          <w:rFonts w:ascii="Arial Narrow" w:hAnsi="Arial Narrow" w:cs="Arial"/>
        </w:rPr>
        <w:t xml:space="preserve">. </w:t>
      </w:r>
    </w:p>
    <w:p w14:paraId="0181FF1D" w14:textId="400C3487" w:rsidR="008A1555" w:rsidRDefault="008A1555" w:rsidP="00482B43">
      <w:pPr>
        <w:rPr>
          <w:rFonts w:ascii="Arial Narrow" w:hAnsi="Arial Narrow" w:cs="Arial"/>
        </w:rPr>
      </w:pPr>
    </w:p>
    <w:p w14:paraId="16BFCF13" w14:textId="1A16B02E" w:rsidR="006E105D" w:rsidRPr="00657AC5" w:rsidRDefault="00B2140A" w:rsidP="008A155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template is </w:t>
      </w:r>
      <w:r w:rsidR="008A1555">
        <w:rPr>
          <w:rFonts w:ascii="Arial Narrow" w:hAnsi="Arial Narrow" w:cs="Arial"/>
        </w:rPr>
        <w:t xml:space="preserve">designed to </w:t>
      </w:r>
      <w:r w:rsidR="007E4BAA" w:rsidRPr="00657AC5">
        <w:rPr>
          <w:rFonts w:ascii="Arial Narrow" w:hAnsi="Arial Narrow" w:cs="Arial"/>
        </w:rPr>
        <w:t>guid</w:t>
      </w:r>
      <w:r w:rsidR="008A1555" w:rsidRPr="00657AC5">
        <w:rPr>
          <w:rFonts w:ascii="Arial Narrow" w:hAnsi="Arial Narrow" w:cs="Arial"/>
        </w:rPr>
        <w:t>e</w:t>
      </w:r>
      <w:r w:rsidR="007E4BAA" w:rsidRPr="00657AC5">
        <w:rPr>
          <w:rFonts w:ascii="Arial Narrow" w:hAnsi="Arial Narrow" w:cs="Arial"/>
        </w:rPr>
        <w:t xml:space="preserve"> </w:t>
      </w:r>
      <w:r w:rsidR="008A1555">
        <w:rPr>
          <w:rFonts w:ascii="Arial Narrow" w:hAnsi="Arial Narrow" w:cs="Arial"/>
        </w:rPr>
        <w:t xml:space="preserve">an </w:t>
      </w:r>
      <w:r w:rsidR="007D34FD" w:rsidRPr="00657AC5">
        <w:rPr>
          <w:rFonts w:ascii="Arial Narrow" w:hAnsi="Arial Narrow" w:cs="Arial"/>
        </w:rPr>
        <w:t xml:space="preserve">evaluation of a site and </w:t>
      </w:r>
      <w:proofErr w:type="gramStart"/>
      <w:r w:rsidR="007D34FD" w:rsidRPr="00657AC5">
        <w:rPr>
          <w:rFonts w:ascii="Arial Narrow" w:hAnsi="Arial Narrow" w:cs="Arial"/>
        </w:rPr>
        <w:t>protocol-specific</w:t>
      </w:r>
      <w:proofErr w:type="gramEnd"/>
      <w:r w:rsidR="00842BE3" w:rsidRPr="00657AC5">
        <w:rPr>
          <w:rFonts w:ascii="Arial Narrow" w:hAnsi="Arial Narrow" w:cs="Arial"/>
        </w:rPr>
        <w:t xml:space="preserve"> CQMP</w:t>
      </w:r>
      <w:r w:rsidR="00B11171">
        <w:rPr>
          <w:rFonts w:ascii="Arial Narrow" w:hAnsi="Arial Narrow" w:cs="Arial"/>
        </w:rPr>
        <w:t>;</w:t>
      </w:r>
      <w:r w:rsidR="007E4BAA" w:rsidRPr="00657AC5">
        <w:rPr>
          <w:rFonts w:ascii="Arial Narrow" w:hAnsi="Arial Narrow" w:cs="Arial"/>
        </w:rPr>
        <w:t xml:space="preserve">  </w:t>
      </w:r>
    </w:p>
    <w:p w14:paraId="543F5A8B" w14:textId="3DDFA717" w:rsidR="006E105D" w:rsidRDefault="007E4BAA" w:rsidP="00657AC5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 w:rsidRPr="00657AC5">
        <w:rPr>
          <w:rFonts w:ascii="Arial Narrow" w:hAnsi="Arial Narrow" w:cs="Arial"/>
        </w:rPr>
        <w:t>ensur</w:t>
      </w:r>
      <w:r w:rsidR="00B2140A">
        <w:rPr>
          <w:rFonts w:ascii="Arial Narrow" w:hAnsi="Arial Narrow" w:cs="Arial"/>
        </w:rPr>
        <w:t>ing</w:t>
      </w:r>
      <w:r w:rsidRPr="00657AC5">
        <w:rPr>
          <w:rFonts w:ascii="Arial Narrow" w:hAnsi="Arial Narrow" w:cs="Arial"/>
        </w:rPr>
        <w:t xml:space="preserve"> </w:t>
      </w:r>
      <w:r w:rsidR="00C3170B" w:rsidRPr="00657AC5">
        <w:rPr>
          <w:rFonts w:ascii="Arial Narrow" w:hAnsi="Arial Narrow" w:cs="Arial"/>
        </w:rPr>
        <w:t xml:space="preserve">the CQMP review </w:t>
      </w:r>
      <w:r w:rsidRPr="00657AC5">
        <w:rPr>
          <w:rFonts w:ascii="Arial Narrow" w:hAnsi="Arial Narrow" w:cs="Arial"/>
        </w:rPr>
        <w:t xml:space="preserve">process </w:t>
      </w:r>
      <w:r w:rsidR="006E105D">
        <w:rPr>
          <w:rFonts w:ascii="Arial Narrow" w:hAnsi="Arial Narrow" w:cs="Arial"/>
        </w:rPr>
        <w:t>is revised to capture process improvements resulting from periodic summaries</w:t>
      </w:r>
      <w:r w:rsidR="006E105D" w:rsidRPr="00E11869">
        <w:rPr>
          <w:rFonts w:ascii="Arial Narrow" w:hAnsi="Arial Narrow" w:cs="Arial"/>
        </w:rPr>
        <w:t xml:space="preserve"> of quality review activities</w:t>
      </w:r>
      <w:r w:rsidR="006E105D">
        <w:rPr>
          <w:rFonts w:ascii="Arial Narrow" w:hAnsi="Arial Narrow" w:cs="Arial"/>
        </w:rPr>
        <w:t>,</w:t>
      </w:r>
      <w:r w:rsidR="006E105D" w:rsidRPr="00E11869">
        <w:rPr>
          <w:rFonts w:ascii="Arial Narrow" w:hAnsi="Arial Narrow" w:cs="Arial"/>
        </w:rPr>
        <w:t xml:space="preserve"> and issue management</w:t>
      </w:r>
      <w:r w:rsidR="006E105D">
        <w:rPr>
          <w:rFonts w:ascii="Arial Narrow" w:hAnsi="Arial Narrow" w:cs="Arial"/>
        </w:rPr>
        <w:t xml:space="preserve">, </w:t>
      </w:r>
    </w:p>
    <w:p w14:paraId="113ED4AC" w14:textId="0C616FD9" w:rsidR="006E105D" w:rsidRDefault="00B2140A" w:rsidP="00657AC5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ensuring </w:t>
      </w:r>
      <w:r w:rsidR="000C32C4">
        <w:rPr>
          <w:rFonts w:ascii="Arial Narrow" w:hAnsi="Arial Narrow" w:cs="Arial"/>
        </w:rPr>
        <w:t xml:space="preserve">the </w:t>
      </w:r>
      <w:r>
        <w:rPr>
          <w:rFonts w:ascii="Arial Narrow" w:hAnsi="Arial Narrow" w:cs="Arial"/>
        </w:rPr>
        <w:t>CQMP</w:t>
      </w:r>
      <w:r w:rsidR="006E105D">
        <w:rPr>
          <w:rFonts w:ascii="Arial Narrow" w:hAnsi="Arial Narrow" w:cs="Arial"/>
        </w:rPr>
        <w:t xml:space="preserve"> process improvements</w:t>
      </w:r>
      <w:r>
        <w:rPr>
          <w:rFonts w:ascii="Arial Narrow" w:hAnsi="Arial Narrow" w:cs="Arial"/>
        </w:rPr>
        <w:t xml:space="preserve"> </w:t>
      </w:r>
      <w:r w:rsidR="007E4BAA" w:rsidRPr="00657AC5">
        <w:rPr>
          <w:rFonts w:ascii="Arial Narrow" w:hAnsi="Arial Narrow" w:cs="Arial"/>
        </w:rPr>
        <w:t>are implemented</w:t>
      </w:r>
      <w:r>
        <w:rPr>
          <w:rFonts w:ascii="Arial Narrow" w:hAnsi="Arial Narrow" w:cs="Arial"/>
        </w:rPr>
        <w:t xml:space="preserve"> </w:t>
      </w:r>
      <w:r w:rsidR="006E105D">
        <w:rPr>
          <w:rFonts w:ascii="Arial Narrow" w:hAnsi="Arial Narrow" w:cs="Arial"/>
        </w:rPr>
        <w:t>in a timely manner.</w:t>
      </w:r>
      <w:r w:rsidR="00842BE3" w:rsidRPr="00657AC5">
        <w:rPr>
          <w:rFonts w:ascii="Arial Narrow" w:hAnsi="Arial Narrow" w:cs="Arial"/>
        </w:rPr>
        <w:t xml:space="preserve"> </w:t>
      </w:r>
    </w:p>
    <w:p w14:paraId="6715A89C" w14:textId="77777777" w:rsidR="006E105D" w:rsidRDefault="006E105D" w:rsidP="006E105D">
      <w:pPr>
        <w:rPr>
          <w:rFonts w:ascii="Arial Narrow" w:hAnsi="Arial Narrow" w:cs="Arial"/>
        </w:rPr>
      </w:pPr>
    </w:p>
    <w:p w14:paraId="520209EE" w14:textId="124FDCDE" w:rsidR="008A1555" w:rsidRDefault="0006305E" w:rsidP="00CF2F20">
      <w:pPr>
        <w:rPr>
          <w:rFonts w:ascii="Arial Narrow" w:hAnsi="Arial Narrow"/>
        </w:rPr>
      </w:pPr>
      <w:r w:rsidRPr="0006305E">
        <w:rPr>
          <w:rFonts w:ascii="Arial Narrow" w:hAnsi="Arial Narrow"/>
        </w:rPr>
        <w:t xml:space="preserve">When evaluating the CQMP, consider revisions </w:t>
      </w:r>
      <w:r w:rsidR="007123ED">
        <w:rPr>
          <w:rFonts w:ascii="Arial Narrow" w:hAnsi="Arial Narrow"/>
        </w:rPr>
        <w:t>resulting from routine quality review findings;</w:t>
      </w:r>
      <w:r w:rsidR="006E105D" w:rsidRPr="0006305E">
        <w:rPr>
          <w:rFonts w:ascii="Arial Narrow" w:hAnsi="Arial Narrow"/>
        </w:rPr>
        <w:t xml:space="preserve"> </w:t>
      </w:r>
    </w:p>
    <w:p w14:paraId="76912EBC" w14:textId="2D1B1A9F" w:rsidR="008A1555" w:rsidRDefault="007123ED" w:rsidP="00657AC5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integrating process improvements</w:t>
      </w:r>
      <w:r w:rsidR="0006305E" w:rsidRPr="00657AC5">
        <w:rPr>
          <w:rFonts w:ascii="Arial Narrow" w:hAnsi="Arial Narrow"/>
        </w:rPr>
        <w:t xml:space="preserve"> </w:t>
      </w:r>
    </w:p>
    <w:p w14:paraId="2E3CCC4F" w14:textId="7D312E49" w:rsidR="008A1555" w:rsidRDefault="007123ED" w:rsidP="00657AC5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ensuring continued protections of</w:t>
      </w:r>
      <w:r w:rsidRPr="00657AC5">
        <w:rPr>
          <w:rFonts w:ascii="Arial Narrow" w:hAnsi="Arial Narrow"/>
        </w:rPr>
        <w:t xml:space="preserve"> </w:t>
      </w:r>
      <w:r w:rsidR="0006305E" w:rsidRPr="00657AC5">
        <w:rPr>
          <w:rFonts w:ascii="Arial Narrow" w:hAnsi="Arial Narrow"/>
        </w:rPr>
        <w:t xml:space="preserve">human subject </w:t>
      </w:r>
      <w:r>
        <w:rPr>
          <w:rFonts w:ascii="Arial Narrow" w:hAnsi="Arial Narrow"/>
        </w:rPr>
        <w:t>participants</w:t>
      </w:r>
      <w:r w:rsidR="0006305E" w:rsidRPr="00657AC5">
        <w:rPr>
          <w:rFonts w:ascii="Arial Narrow" w:hAnsi="Arial Narrow"/>
        </w:rPr>
        <w:t xml:space="preserve">, </w:t>
      </w:r>
    </w:p>
    <w:p w14:paraId="791BC43F" w14:textId="10F766DD" w:rsidR="00C3170B" w:rsidRPr="00657AC5" w:rsidRDefault="007123ED" w:rsidP="00657AC5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continued </w:t>
      </w:r>
      <w:r w:rsidR="008A1555" w:rsidRPr="00657AC5">
        <w:rPr>
          <w:rFonts w:ascii="Arial Narrow" w:hAnsi="Arial Narrow"/>
        </w:rPr>
        <w:t>compliance with the protocol and</w:t>
      </w:r>
      <w:r w:rsidR="00B2140A" w:rsidRPr="00657AC5">
        <w:rPr>
          <w:rFonts w:ascii="Arial Narrow" w:hAnsi="Arial Narrow"/>
        </w:rPr>
        <w:t xml:space="preserve"> applicable federal regulations, </w:t>
      </w:r>
      <w:r w:rsidR="00BA5FD2" w:rsidRPr="00657AC5">
        <w:rPr>
          <w:rFonts w:ascii="Arial Narrow" w:hAnsi="Arial Narrow"/>
        </w:rPr>
        <w:t xml:space="preserve">Good Clinical Practice </w:t>
      </w:r>
      <w:r w:rsidR="00B2140A" w:rsidRPr="00657AC5">
        <w:rPr>
          <w:rFonts w:ascii="Arial Narrow" w:hAnsi="Arial Narrow"/>
        </w:rPr>
        <w:t>standards</w:t>
      </w:r>
      <w:r w:rsidR="00A567FB" w:rsidRPr="00657AC5">
        <w:rPr>
          <w:rFonts w:ascii="Arial Narrow" w:hAnsi="Arial Narrow"/>
        </w:rPr>
        <w:t xml:space="preserve">, and </w:t>
      </w:r>
      <w:r w:rsidR="006E105D" w:rsidRPr="00657AC5">
        <w:rPr>
          <w:rFonts w:ascii="Arial Narrow" w:hAnsi="Arial Narrow"/>
        </w:rPr>
        <w:t xml:space="preserve">integrity and reliability of </w:t>
      </w:r>
      <w:r w:rsidR="00A567FB" w:rsidRPr="00657AC5">
        <w:rPr>
          <w:rFonts w:ascii="Arial Narrow" w:hAnsi="Arial Narrow"/>
        </w:rPr>
        <w:t xml:space="preserve">study </w:t>
      </w:r>
      <w:r w:rsidR="0006305E" w:rsidRPr="00657AC5">
        <w:rPr>
          <w:rFonts w:ascii="Arial Narrow" w:hAnsi="Arial Narrow"/>
        </w:rPr>
        <w:t>data</w:t>
      </w:r>
      <w:r w:rsidR="006E105D" w:rsidRPr="00657AC5">
        <w:rPr>
          <w:rFonts w:ascii="Arial Narrow" w:hAnsi="Arial Narrow"/>
        </w:rPr>
        <w:t>.</w:t>
      </w:r>
    </w:p>
    <w:p w14:paraId="11C33BBC" w14:textId="77777777" w:rsidR="00945D66" w:rsidRDefault="00945D66" w:rsidP="00CF2F20">
      <w:pPr>
        <w:rPr>
          <w:rFonts w:ascii="Arial Narrow" w:hAnsi="Arial Narrow"/>
        </w:rPr>
      </w:pPr>
    </w:p>
    <w:p w14:paraId="19F6EFAC" w14:textId="4A88277E" w:rsidR="0006305E" w:rsidRPr="0006305E" w:rsidRDefault="001A4BFB" w:rsidP="00CF2F2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The following CQMP sections are suggested areas for evaluation:</w:t>
      </w:r>
    </w:p>
    <w:p w14:paraId="343EFF75" w14:textId="09E17F91" w:rsidR="0015398D" w:rsidRPr="00657AC5" w:rsidRDefault="00BA5FD2" w:rsidP="00657AC5">
      <w:pPr>
        <w:pStyle w:val="ListParagraph"/>
        <w:ind w:left="360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1.</w:t>
      </w:r>
      <w:r>
        <w:rPr>
          <w:rFonts w:ascii="Arial Narrow" w:hAnsi="Arial Narrow" w:cs="Arial"/>
          <w:b/>
        </w:rPr>
        <w:tab/>
      </w:r>
      <w:r w:rsidR="001432D8" w:rsidRPr="00657AC5">
        <w:rPr>
          <w:rFonts w:ascii="Arial Narrow" w:hAnsi="Arial Narrow" w:cs="Arial"/>
          <w:b/>
        </w:rPr>
        <w:t xml:space="preserve">CQMP </w:t>
      </w:r>
      <w:r w:rsidR="002F62AA" w:rsidRPr="00657AC5">
        <w:rPr>
          <w:rFonts w:ascii="Arial Narrow" w:hAnsi="Arial Narrow" w:cs="Arial"/>
          <w:b/>
        </w:rPr>
        <w:t>Scope</w:t>
      </w:r>
      <w:r w:rsidR="00307B02" w:rsidRPr="00657AC5">
        <w:rPr>
          <w:rFonts w:ascii="Arial Narrow" w:hAnsi="Arial Narrow" w:cs="Arial"/>
        </w:rPr>
        <w:t xml:space="preserve">: </w:t>
      </w:r>
      <w:r w:rsidR="000C32C4">
        <w:rPr>
          <w:rFonts w:ascii="Arial Narrow" w:hAnsi="Arial Narrow" w:cs="Arial"/>
        </w:rPr>
        <w:t>Evaluate and describe/determine</w:t>
      </w:r>
    </w:p>
    <w:p w14:paraId="6FDAFD2C" w14:textId="22BDDC57" w:rsidR="0015398D" w:rsidRDefault="003424E1" w:rsidP="0015398D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accuracy of </w:t>
      </w:r>
      <w:r w:rsidR="00CF2F20" w:rsidRPr="0006305E">
        <w:rPr>
          <w:rFonts w:ascii="Arial Narrow" w:hAnsi="Arial Narrow" w:cs="Arial"/>
        </w:rPr>
        <w:t>protocol</w:t>
      </w:r>
      <w:r>
        <w:rPr>
          <w:rFonts w:ascii="Arial Narrow" w:hAnsi="Arial Narrow" w:cs="Arial"/>
        </w:rPr>
        <w:t xml:space="preserve"> and/or site </w:t>
      </w:r>
      <w:r w:rsidR="00CF2F20" w:rsidRPr="0006305E">
        <w:rPr>
          <w:rFonts w:ascii="Arial Narrow" w:hAnsi="Arial Narrow" w:cs="Arial"/>
        </w:rPr>
        <w:t>identification</w:t>
      </w:r>
      <w:r w:rsidR="00557944">
        <w:rPr>
          <w:rFonts w:ascii="Arial Narrow" w:hAnsi="Arial Narrow" w:cs="Arial"/>
        </w:rPr>
        <w:t>.</w:t>
      </w:r>
      <w:r w:rsidR="00292E24" w:rsidRPr="0006305E">
        <w:rPr>
          <w:rFonts w:ascii="Arial Narrow" w:hAnsi="Arial Narrow" w:cs="Arial"/>
        </w:rPr>
        <w:t xml:space="preserve"> </w:t>
      </w:r>
    </w:p>
    <w:p w14:paraId="3F2F80BD" w14:textId="494453A2" w:rsidR="00CF2F20" w:rsidRPr="0006305E" w:rsidRDefault="008D5037" w:rsidP="0015398D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added</w:t>
      </w:r>
      <w:r w:rsidR="0010534E">
        <w:rPr>
          <w:rFonts w:ascii="Arial Narrow" w:hAnsi="Arial Narrow" w:cs="Arial"/>
        </w:rPr>
        <w:t xml:space="preserve"> sites</w:t>
      </w:r>
      <w:r w:rsidR="003424E1">
        <w:rPr>
          <w:rFonts w:ascii="Arial Narrow" w:hAnsi="Arial Narrow" w:cs="Arial"/>
        </w:rPr>
        <w:t xml:space="preserve"> </w:t>
      </w:r>
      <w:r w:rsidR="00307B02" w:rsidRPr="0006305E">
        <w:rPr>
          <w:rFonts w:ascii="Arial Narrow" w:hAnsi="Arial Narrow" w:cs="Arial"/>
        </w:rPr>
        <w:t xml:space="preserve">(i.e., multi-site protocol) </w:t>
      </w:r>
      <w:r w:rsidR="003424E1">
        <w:rPr>
          <w:rFonts w:ascii="Arial Narrow" w:hAnsi="Arial Narrow" w:cs="Arial"/>
        </w:rPr>
        <w:t>where subjects are seen</w:t>
      </w:r>
      <w:r w:rsidR="00557944">
        <w:rPr>
          <w:rFonts w:ascii="Arial Narrow" w:hAnsi="Arial Narrow" w:cs="Arial"/>
        </w:rPr>
        <w:t>,</w:t>
      </w:r>
      <w:r w:rsidR="003424E1">
        <w:rPr>
          <w:rFonts w:ascii="Arial Narrow" w:hAnsi="Arial Narrow" w:cs="Arial"/>
        </w:rPr>
        <w:t xml:space="preserve"> and protocol</w:t>
      </w:r>
      <w:r w:rsidR="002F62AA">
        <w:rPr>
          <w:rFonts w:ascii="Arial Narrow" w:hAnsi="Arial Narrow" w:cs="Arial"/>
        </w:rPr>
        <w:t>-directed</w:t>
      </w:r>
      <w:r w:rsidR="003424E1">
        <w:rPr>
          <w:rFonts w:ascii="Arial Narrow" w:hAnsi="Arial Narrow" w:cs="Arial"/>
        </w:rPr>
        <w:t xml:space="preserve"> procedures are conducted. </w:t>
      </w:r>
    </w:p>
    <w:p w14:paraId="1C6AA0F6" w14:textId="77777777" w:rsidR="00CF2F20" w:rsidRPr="0006305E" w:rsidRDefault="00CF2F20" w:rsidP="00CF2F20">
      <w:pPr>
        <w:ind w:left="360"/>
        <w:rPr>
          <w:rFonts w:ascii="Arial Narrow" w:hAnsi="Arial Narrow" w:cs="Arial"/>
        </w:rPr>
      </w:pPr>
    </w:p>
    <w:p w14:paraId="4414CA36" w14:textId="31729198" w:rsidR="00842ED5" w:rsidRPr="00945D66" w:rsidRDefault="00307B02" w:rsidP="00945D66">
      <w:pPr>
        <w:numPr>
          <w:ilvl w:val="0"/>
          <w:numId w:val="1"/>
        </w:numPr>
        <w:rPr>
          <w:rFonts w:ascii="Arial Narrow" w:hAnsi="Arial Narrow" w:cs="Arial"/>
        </w:rPr>
      </w:pPr>
      <w:r w:rsidRPr="0006305E">
        <w:rPr>
          <w:rFonts w:ascii="Arial Narrow" w:hAnsi="Arial Narrow" w:cs="Arial"/>
          <w:b/>
        </w:rPr>
        <w:t>Roles and Responsibilities</w:t>
      </w:r>
      <w:r w:rsidRPr="0006305E">
        <w:rPr>
          <w:rFonts w:ascii="Arial Narrow" w:hAnsi="Arial Narrow" w:cs="Arial"/>
        </w:rPr>
        <w:t xml:space="preserve">: </w:t>
      </w:r>
      <w:r w:rsidR="000C32C4">
        <w:rPr>
          <w:rFonts w:ascii="Arial Narrow" w:hAnsi="Arial Narrow" w:cs="Arial"/>
        </w:rPr>
        <w:t>Evaluate and describe/ensure</w:t>
      </w:r>
    </w:p>
    <w:p w14:paraId="6C9E5ADF" w14:textId="68BABCA3" w:rsidR="00842ED5" w:rsidRDefault="002F62AA" w:rsidP="00842ED5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changes to delegated study staff</w:t>
      </w:r>
      <w:r w:rsidR="00776B31" w:rsidRPr="0006305E">
        <w:rPr>
          <w:rFonts w:ascii="Arial Narrow" w:hAnsi="Arial Narrow" w:cs="Arial"/>
        </w:rPr>
        <w:t xml:space="preserve"> </w:t>
      </w:r>
      <w:r w:rsidR="000F2EAC" w:rsidRPr="0006305E">
        <w:rPr>
          <w:rFonts w:ascii="Arial Narrow" w:hAnsi="Arial Narrow" w:cs="Arial"/>
        </w:rPr>
        <w:t xml:space="preserve">roles and </w:t>
      </w:r>
      <w:r w:rsidR="00776B31" w:rsidRPr="0006305E">
        <w:rPr>
          <w:rFonts w:ascii="Arial Narrow" w:hAnsi="Arial Narrow" w:cs="Arial"/>
        </w:rPr>
        <w:t>responsib</w:t>
      </w:r>
      <w:r w:rsidR="000F2EAC" w:rsidRPr="0006305E">
        <w:rPr>
          <w:rFonts w:ascii="Arial Narrow" w:hAnsi="Arial Narrow" w:cs="Arial"/>
        </w:rPr>
        <w:t>ilities</w:t>
      </w:r>
      <w:r w:rsidR="00557944">
        <w:rPr>
          <w:rFonts w:ascii="Arial Narrow" w:hAnsi="Arial Narrow" w:cs="Arial"/>
        </w:rPr>
        <w:t>.</w:t>
      </w:r>
      <w:r w:rsidR="00776B31" w:rsidRPr="0006305E">
        <w:rPr>
          <w:rFonts w:ascii="Arial Narrow" w:hAnsi="Arial Narrow" w:cs="Arial"/>
        </w:rPr>
        <w:t xml:space="preserve"> </w:t>
      </w:r>
    </w:p>
    <w:p w14:paraId="0438C4A4" w14:textId="411C6869" w:rsidR="001A4BFB" w:rsidRPr="001A4BFB" w:rsidRDefault="002F62AA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delegated study staff are</w:t>
      </w:r>
      <w:r w:rsidR="000F2EAC" w:rsidRPr="0006305E">
        <w:rPr>
          <w:rFonts w:ascii="Arial Narrow" w:hAnsi="Arial Narrow" w:cs="Arial"/>
        </w:rPr>
        <w:t xml:space="preserve"> listed on the Site Signature Log / Delegation of Responsibility </w:t>
      </w:r>
      <w:r>
        <w:rPr>
          <w:rFonts w:ascii="Arial Narrow" w:hAnsi="Arial Narrow" w:cs="Arial"/>
        </w:rPr>
        <w:t>or equivalent Delegation of Authority log.</w:t>
      </w:r>
      <w:r w:rsidR="000F2EAC" w:rsidRPr="0006305E">
        <w:rPr>
          <w:rFonts w:ascii="Arial Narrow" w:hAnsi="Arial Narrow" w:cs="Arial"/>
        </w:rPr>
        <w:t xml:space="preserve"> </w:t>
      </w:r>
    </w:p>
    <w:p w14:paraId="344767FD" w14:textId="77777777" w:rsidR="00776B31" w:rsidRPr="0006305E" w:rsidRDefault="00776B31" w:rsidP="00776B31">
      <w:pPr>
        <w:rPr>
          <w:rFonts w:ascii="Arial Narrow" w:hAnsi="Arial Narrow" w:cs="Arial"/>
        </w:rPr>
      </w:pPr>
    </w:p>
    <w:p w14:paraId="20C437A4" w14:textId="4940CFED" w:rsidR="00842ED5" w:rsidRPr="00945D66" w:rsidRDefault="000F2EAC" w:rsidP="00945D66">
      <w:pPr>
        <w:numPr>
          <w:ilvl w:val="0"/>
          <w:numId w:val="1"/>
        </w:numPr>
        <w:rPr>
          <w:rFonts w:ascii="Arial Narrow" w:hAnsi="Arial Narrow" w:cs="Arial"/>
        </w:rPr>
      </w:pPr>
      <w:r w:rsidRPr="0006305E">
        <w:rPr>
          <w:rFonts w:ascii="Arial Narrow" w:hAnsi="Arial Narrow" w:cs="Arial"/>
          <w:b/>
        </w:rPr>
        <w:t xml:space="preserve">Description of </w:t>
      </w:r>
      <w:r w:rsidR="0015398D">
        <w:rPr>
          <w:rFonts w:ascii="Arial Narrow" w:hAnsi="Arial Narrow" w:cs="Arial"/>
          <w:b/>
        </w:rPr>
        <w:t>I</w:t>
      </w:r>
      <w:r w:rsidR="000A22BD" w:rsidRPr="0006305E">
        <w:rPr>
          <w:rFonts w:ascii="Arial Narrow" w:hAnsi="Arial Narrow" w:cs="Arial"/>
          <w:b/>
        </w:rPr>
        <w:t xml:space="preserve">nternal </w:t>
      </w:r>
      <w:r w:rsidRPr="0006305E">
        <w:rPr>
          <w:rFonts w:ascii="Arial Narrow" w:hAnsi="Arial Narrow" w:cs="Arial"/>
          <w:b/>
        </w:rPr>
        <w:t xml:space="preserve">Quality Management Activities: </w:t>
      </w:r>
      <w:r w:rsidR="000C32C4" w:rsidRPr="00657AC5">
        <w:rPr>
          <w:rFonts w:ascii="Arial Narrow" w:hAnsi="Arial Narrow" w:cs="Arial"/>
        </w:rPr>
        <w:t>Evaluate and describe</w:t>
      </w:r>
      <w:r w:rsidR="000C32C4">
        <w:rPr>
          <w:rFonts w:ascii="Arial Narrow" w:hAnsi="Arial Narrow" w:cs="Arial"/>
        </w:rPr>
        <w:t>/evaluate</w:t>
      </w:r>
    </w:p>
    <w:p w14:paraId="22975443" w14:textId="6D4E8DA4" w:rsidR="00842ED5" w:rsidRPr="00842ED5" w:rsidRDefault="000F2EAC" w:rsidP="00842ED5">
      <w:pPr>
        <w:numPr>
          <w:ilvl w:val="1"/>
          <w:numId w:val="1"/>
        </w:numPr>
        <w:rPr>
          <w:rFonts w:ascii="Arial Narrow" w:hAnsi="Arial Narrow" w:cs="Arial"/>
        </w:rPr>
      </w:pPr>
      <w:r w:rsidRPr="0006305E">
        <w:rPr>
          <w:rFonts w:ascii="Arial Narrow" w:hAnsi="Arial Narrow" w:cs="Arial"/>
        </w:rPr>
        <w:t xml:space="preserve">the </w:t>
      </w:r>
      <w:r w:rsidR="0010534E">
        <w:rPr>
          <w:rFonts w:ascii="Arial Narrow" w:hAnsi="Arial Narrow" w:cs="Arial"/>
        </w:rPr>
        <w:t xml:space="preserve">adequacy and accuracy </w:t>
      </w:r>
      <w:r w:rsidR="004D321F">
        <w:rPr>
          <w:rFonts w:ascii="Arial Narrow" w:hAnsi="Arial Narrow" w:cs="Arial"/>
        </w:rPr>
        <w:t xml:space="preserve">of </w:t>
      </w:r>
      <w:r w:rsidRPr="0006305E">
        <w:rPr>
          <w:rFonts w:ascii="Arial Narrow" w:hAnsi="Arial Narrow" w:cs="Arial"/>
        </w:rPr>
        <w:t>CQMP quality control and quality assurance activities currently implemented</w:t>
      </w:r>
      <w:r w:rsidR="00266F6A" w:rsidRPr="0006305E">
        <w:rPr>
          <w:rFonts w:ascii="Arial Narrow" w:hAnsi="Arial Narrow" w:cs="Arial"/>
        </w:rPr>
        <w:t xml:space="preserve">, including tools used to document </w:t>
      </w:r>
      <w:r w:rsidR="004D321F">
        <w:rPr>
          <w:rFonts w:ascii="Arial Narrow" w:hAnsi="Arial Narrow" w:cs="Arial"/>
        </w:rPr>
        <w:t>quality review</w:t>
      </w:r>
      <w:r w:rsidR="004D321F" w:rsidRPr="0006305E">
        <w:rPr>
          <w:rFonts w:ascii="Arial Narrow" w:hAnsi="Arial Narrow" w:cs="Arial"/>
        </w:rPr>
        <w:t xml:space="preserve"> </w:t>
      </w:r>
      <w:r w:rsidR="00266F6A" w:rsidRPr="0006305E">
        <w:rPr>
          <w:rFonts w:ascii="Arial Narrow" w:hAnsi="Arial Narrow" w:cs="Arial"/>
        </w:rPr>
        <w:t>process</w:t>
      </w:r>
      <w:r w:rsidR="004D321F">
        <w:rPr>
          <w:rFonts w:ascii="Arial Narrow" w:hAnsi="Arial Narrow" w:cs="Arial"/>
        </w:rPr>
        <w:t>es,</w:t>
      </w:r>
      <w:r w:rsidR="00266F6A" w:rsidRPr="0006305E">
        <w:rPr>
          <w:rFonts w:ascii="Arial Narrow" w:hAnsi="Arial Narrow" w:cs="Arial"/>
        </w:rPr>
        <w:t xml:space="preserve"> and </w:t>
      </w:r>
      <w:r w:rsidR="000400F8" w:rsidRPr="0006305E">
        <w:rPr>
          <w:rFonts w:ascii="Arial Narrow" w:hAnsi="Arial Narrow" w:cs="Arial"/>
        </w:rPr>
        <w:t>related internal</w:t>
      </w:r>
      <w:r w:rsidR="00266F6A" w:rsidRPr="0006305E">
        <w:rPr>
          <w:rFonts w:ascii="Arial Narrow" w:hAnsi="Arial Narrow" w:cs="Arial"/>
        </w:rPr>
        <w:t xml:space="preserve"> SOPs</w:t>
      </w:r>
      <w:r w:rsidR="004D321F">
        <w:rPr>
          <w:rFonts w:ascii="Arial Narrow" w:hAnsi="Arial Narrow" w:cs="Arial"/>
        </w:rPr>
        <w:t>.</w:t>
      </w:r>
      <w:r w:rsidRPr="0006305E">
        <w:rPr>
          <w:rFonts w:ascii="Arial Narrow" w:hAnsi="Arial Narrow" w:cs="Arial"/>
          <w:b/>
        </w:rPr>
        <w:t xml:space="preserve"> </w:t>
      </w:r>
      <w:r w:rsidR="00292E24" w:rsidRPr="0006305E">
        <w:rPr>
          <w:rFonts w:ascii="Arial Narrow" w:hAnsi="Arial Narrow" w:cs="Arial"/>
          <w:b/>
        </w:rPr>
        <w:t xml:space="preserve"> </w:t>
      </w:r>
    </w:p>
    <w:p w14:paraId="57F6CB11" w14:textId="6C9299C0" w:rsidR="000C32C4" w:rsidRDefault="000C32C4" w:rsidP="00842ED5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</w:t>
      </w:r>
      <w:r w:rsidR="004D321F">
        <w:rPr>
          <w:rFonts w:ascii="Arial Narrow" w:hAnsi="Arial Narrow" w:cs="Arial"/>
        </w:rPr>
        <w:t>adequacy of</w:t>
      </w:r>
      <w:r w:rsidR="004D321F" w:rsidRPr="0006305E">
        <w:rPr>
          <w:rFonts w:ascii="Arial Narrow" w:hAnsi="Arial Narrow" w:cs="Arial"/>
        </w:rPr>
        <w:t xml:space="preserve"> </w:t>
      </w:r>
      <w:r w:rsidR="000A22BD" w:rsidRPr="0006305E">
        <w:rPr>
          <w:rFonts w:ascii="Arial Narrow" w:hAnsi="Arial Narrow" w:cs="Arial"/>
        </w:rPr>
        <w:t>record review sample size</w:t>
      </w:r>
      <w:r>
        <w:rPr>
          <w:rFonts w:ascii="Arial Narrow" w:hAnsi="Arial Narrow" w:cs="Arial"/>
        </w:rPr>
        <w:t xml:space="preserve"> and </w:t>
      </w:r>
      <w:r w:rsidR="004D321F">
        <w:rPr>
          <w:rFonts w:ascii="Arial Narrow" w:hAnsi="Arial Narrow" w:cs="Arial"/>
        </w:rPr>
        <w:t>review</w:t>
      </w:r>
      <w:r w:rsidR="000A22BD" w:rsidRPr="0006305E">
        <w:rPr>
          <w:rFonts w:ascii="Arial Narrow" w:hAnsi="Arial Narrow" w:cs="Arial"/>
        </w:rPr>
        <w:t xml:space="preserve"> frequencies</w:t>
      </w:r>
      <w:r w:rsidR="004D321F">
        <w:rPr>
          <w:rFonts w:ascii="Arial Narrow" w:hAnsi="Arial Narrow" w:cs="Arial"/>
        </w:rPr>
        <w:t xml:space="preserve"> and </w:t>
      </w:r>
    </w:p>
    <w:p w14:paraId="22886555" w14:textId="603C5501" w:rsidR="00776B31" w:rsidRDefault="004D321F" w:rsidP="00842ED5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whether these parameters are effective towards ensuring human subject protections, </w:t>
      </w:r>
      <w:r w:rsidR="000C32C4">
        <w:rPr>
          <w:rFonts w:ascii="Arial Narrow" w:hAnsi="Arial Narrow" w:cs="Arial"/>
        </w:rPr>
        <w:t>best practices, protocol compliance</w:t>
      </w:r>
      <w:r>
        <w:rPr>
          <w:rFonts w:ascii="Arial Narrow" w:hAnsi="Arial Narrow" w:cs="Arial"/>
        </w:rPr>
        <w:t xml:space="preserve">, and reliability and integrity of the study data. </w:t>
      </w:r>
    </w:p>
    <w:p w14:paraId="65A4434C" w14:textId="77777777" w:rsidR="00776B31" w:rsidRPr="0006305E" w:rsidRDefault="00776B31" w:rsidP="00776B31">
      <w:pPr>
        <w:rPr>
          <w:rFonts w:ascii="Arial Narrow" w:hAnsi="Arial Narrow" w:cs="Arial"/>
          <w:b/>
        </w:rPr>
      </w:pPr>
    </w:p>
    <w:p w14:paraId="1F9AE0DC" w14:textId="453B120E" w:rsidR="004C0050" w:rsidRDefault="00FB7837" w:rsidP="00E732AF">
      <w:pPr>
        <w:numPr>
          <w:ilvl w:val="0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Accuracy and </w:t>
      </w:r>
      <w:r w:rsidR="0015398D">
        <w:rPr>
          <w:rFonts w:ascii="Arial Narrow" w:hAnsi="Arial Narrow" w:cs="Arial"/>
          <w:b/>
        </w:rPr>
        <w:t>A</w:t>
      </w:r>
      <w:r>
        <w:rPr>
          <w:rFonts w:ascii="Arial Narrow" w:hAnsi="Arial Narrow" w:cs="Arial"/>
          <w:b/>
        </w:rPr>
        <w:t>dequacy of</w:t>
      </w:r>
      <w:r w:rsidRPr="0006305E">
        <w:rPr>
          <w:rFonts w:ascii="Arial Narrow" w:hAnsi="Arial Narrow" w:cs="Arial"/>
          <w:b/>
        </w:rPr>
        <w:t xml:space="preserve"> </w:t>
      </w:r>
      <w:r w:rsidR="00292E24" w:rsidRPr="0006305E">
        <w:rPr>
          <w:rFonts w:ascii="Arial Narrow" w:hAnsi="Arial Narrow" w:cs="Arial"/>
          <w:b/>
        </w:rPr>
        <w:t xml:space="preserve">Key Quality Indicators </w:t>
      </w:r>
      <w:r w:rsidR="00776B31" w:rsidRPr="0006305E">
        <w:rPr>
          <w:rFonts w:ascii="Arial Narrow" w:hAnsi="Arial Narrow" w:cs="Arial"/>
          <w:b/>
        </w:rPr>
        <w:t>(KQI)</w:t>
      </w:r>
      <w:r>
        <w:rPr>
          <w:rFonts w:ascii="Arial Narrow" w:hAnsi="Arial Narrow" w:cs="Arial"/>
          <w:b/>
        </w:rPr>
        <w:t>:</w:t>
      </w:r>
      <w:r w:rsidR="00776B31" w:rsidRPr="0006305E">
        <w:rPr>
          <w:rFonts w:ascii="Arial Narrow" w:hAnsi="Arial Narrow" w:cs="Arial"/>
          <w:b/>
        </w:rPr>
        <w:t xml:space="preserve"> </w:t>
      </w:r>
      <w:r w:rsidR="004D321F">
        <w:rPr>
          <w:rFonts w:ascii="Arial Narrow" w:hAnsi="Arial Narrow" w:cs="Arial"/>
        </w:rPr>
        <w:t>Evaluate and describe</w:t>
      </w:r>
      <w:r w:rsidR="004D321F" w:rsidRPr="0006305E">
        <w:rPr>
          <w:rFonts w:ascii="Arial Narrow" w:hAnsi="Arial Narrow" w:cs="Arial"/>
        </w:rPr>
        <w:t xml:space="preserve"> </w:t>
      </w:r>
    </w:p>
    <w:p w14:paraId="0EF8AD78" w14:textId="5EE39A8C" w:rsidR="004C0050" w:rsidRDefault="0085682B" w:rsidP="00657AC5">
      <w:pPr>
        <w:numPr>
          <w:ilvl w:val="1"/>
          <w:numId w:val="1"/>
        </w:numPr>
        <w:rPr>
          <w:rFonts w:ascii="Arial Narrow" w:hAnsi="Arial Narrow" w:cs="Arial"/>
        </w:rPr>
      </w:pPr>
      <w:bookmarkStart w:id="0" w:name="_GoBack"/>
      <w:bookmarkEnd w:id="0"/>
      <w:r w:rsidRPr="0006305E">
        <w:rPr>
          <w:rFonts w:ascii="Arial Narrow" w:hAnsi="Arial Narrow" w:cs="Arial"/>
        </w:rPr>
        <w:t xml:space="preserve">the CQMP </w:t>
      </w:r>
      <w:r w:rsidR="004C0050">
        <w:rPr>
          <w:rFonts w:ascii="Arial Narrow" w:hAnsi="Arial Narrow" w:cs="Arial"/>
        </w:rPr>
        <w:t>KQI</w:t>
      </w:r>
      <w:r w:rsidR="004C0050" w:rsidRPr="0006305E">
        <w:rPr>
          <w:rFonts w:ascii="Arial Narrow" w:hAnsi="Arial Narrow" w:cs="Arial"/>
        </w:rPr>
        <w:t xml:space="preserve"> </w:t>
      </w:r>
      <w:r w:rsidRPr="0006305E">
        <w:rPr>
          <w:rFonts w:ascii="Arial Narrow" w:hAnsi="Arial Narrow" w:cs="Arial"/>
        </w:rPr>
        <w:t xml:space="preserve">section </w:t>
      </w:r>
      <w:r w:rsidR="002C7388">
        <w:rPr>
          <w:rFonts w:ascii="Arial Narrow" w:hAnsi="Arial Narrow" w:cs="Arial"/>
        </w:rPr>
        <w:t>ensures</w:t>
      </w:r>
      <w:r w:rsidR="004D321F">
        <w:rPr>
          <w:rFonts w:ascii="Arial Narrow" w:hAnsi="Arial Narrow" w:cs="Arial"/>
        </w:rPr>
        <w:t xml:space="preserve"> all protocol-directed</w:t>
      </w:r>
      <w:r w:rsidR="004D321F" w:rsidRPr="0006305E">
        <w:rPr>
          <w:rFonts w:ascii="Arial Narrow" w:hAnsi="Arial Narrow" w:cs="Arial"/>
        </w:rPr>
        <w:t xml:space="preserve"> </w:t>
      </w:r>
      <w:r w:rsidR="00AA3533" w:rsidRPr="0006305E">
        <w:rPr>
          <w:rFonts w:ascii="Arial Narrow" w:hAnsi="Arial Narrow" w:cs="Arial"/>
        </w:rPr>
        <w:t xml:space="preserve">processes </w:t>
      </w:r>
      <w:r w:rsidR="004D321F">
        <w:rPr>
          <w:rFonts w:ascii="Arial Narrow" w:hAnsi="Arial Narrow" w:cs="Arial"/>
        </w:rPr>
        <w:t>are included</w:t>
      </w:r>
      <w:r w:rsidR="00557944">
        <w:rPr>
          <w:rFonts w:ascii="Arial Narrow" w:hAnsi="Arial Narrow" w:cs="Arial"/>
        </w:rPr>
        <w:t>.</w:t>
      </w:r>
    </w:p>
    <w:p w14:paraId="69B69725" w14:textId="6E1037CC" w:rsidR="00A31CD3" w:rsidRPr="0006305E" w:rsidRDefault="004C0050" w:rsidP="00657AC5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the</w:t>
      </w:r>
      <w:r w:rsidR="005721F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associated </w:t>
      </w:r>
      <w:r w:rsidR="004D321F">
        <w:rPr>
          <w:rFonts w:ascii="Arial Narrow" w:hAnsi="Arial Narrow" w:cs="Arial"/>
        </w:rPr>
        <w:t xml:space="preserve">quality measurements </w:t>
      </w:r>
      <w:r>
        <w:rPr>
          <w:rFonts w:ascii="Arial Narrow" w:hAnsi="Arial Narrow" w:cs="Arial"/>
        </w:rPr>
        <w:t xml:space="preserve">to be </w:t>
      </w:r>
      <w:r w:rsidR="004D321F">
        <w:rPr>
          <w:rFonts w:ascii="Arial Narrow" w:hAnsi="Arial Narrow" w:cs="Arial"/>
        </w:rPr>
        <w:t>implemented</w:t>
      </w:r>
      <w:r>
        <w:rPr>
          <w:rFonts w:ascii="Arial Narrow" w:hAnsi="Arial Narrow" w:cs="Arial"/>
        </w:rPr>
        <w:t>, recorded and reported.</w:t>
      </w:r>
    </w:p>
    <w:p w14:paraId="1CD14CCC" w14:textId="77777777" w:rsidR="00A31CD3" w:rsidRPr="0006305E" w:rsidRDefault="00A31CD3" w:rsidP="00A31CD3">
      <w:pPr>
        <w:ind w:left="1080"/>
        <w:rPr>
          <w:rFonts w:ascii="Arial Narrow" w:hAnsi="Arial Narrow" w:cs="Arial"/>
          <w:b/>
        </w:rPr>
      </w:pPr>
    </w:p>
    <w:p w14:paraId="247BE63C" w14:textId="6453AE54" w:rsidR="00266F6A" w:rsidRPr="0006305E" w:rsidRDefault="00266F6A" w:rsidP="00725F2C">
      <w:pPr>
        <w:numPr>
          <w:ilvl w:val="0"/>
          <w:numId w:val="1"/>
        </w:numPr>
        <w:rPr>
          <w:rFonts w:ascii="Arial Narrow" w:hAnsi="Arial Narrow" w:cs="Arial"/>
          <w:b/>
        </w:rPr>
      </w:pPr>
      <w:r w:rsidRPr="0006305E">
        <w:rPr>
          <w:rFonts w:ascii="Arial Narrow" w:hAnsi="Arial Narrow" w:cs="Arial"/>
          <w:b/>
        </w:rPr>
        <w:t>CQMP Tools</w:t>
      </w:r>
      <w:r w:rsidR="00FB7837">
        <w:rPr>
          <w:rFonts w:ascii="Arial Narrow" w:hAnsi="Arial Narrow" w:cs="Arial"/>
          <w:b/>
        </w:rPr>
        <w:t>:</w:t>
      </w:r>
      <w:r w:rsidR="003F6C72" w:rsidRPr="0006305E">
        <w:rPr>
          <w:rFonts w:ascii="Arial Narrow" w:hAnsi="Arial Narrow" w:cs="Arial"/>
          <w:b/>
        </w:rPr>
        <w:t xml:space="preserve"> </w:t>
      </w:r>
      <w:r w:rsidR="005721F9" w:rsidRPr="00657AC5">
        <w:rPr>
          <w:rFonts w:ascii="Arial Narrow" w:hAnsi="Arial Narrow" w:cs="Arial"/>
        </w:rPr>
        <w:t>Evaluate and describe</w:t>
      </w:r>
    </w:p>
    <w:p w14:paraId="403C4125" w14:textId="24F11DD5" w:rsidR="00776B31" w:rsidRPr="0006305E" w:rsidRDefault="004D321F" w:rsidP="00266F6A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effectiveness of quality tools </w:t>
      </w:r>
      <w:r w:rsidR="00266F6A" w:rsidRPr="0006305E">
        <w:rPr>
          <w:rFonts w:ascii="Arial Narrow" w:hAnsi="Arial Narrow" w:cs="Arial"/>
        </w:rPr>
        <w:t xml:space="preserve">used to document </w:t>
      </w:r>
      <w:r>
        <w:rPr>
          <w:rFonts w:ascii="Arial Narrow" w:hAnsi="Arial Narrow" w:cs="Arial"/>
        </w:rPr>
        <w:t>quality review</w:t>
      </w:r>
      <w:r w:rsidRPr="0006305E">
        <w:rPr>
          <w:rFonts w:ascii="Arial Narrow" w:hAnsi="Arial Narrow" w:cs="Arial"/>
        </w:rPr>
        <w:t xml:space="preserve"> </w:t>
      </w:r>
      <w:r w:rsidR="000400F8" w:rsidRPr="0006305E">
        <w:rPr>
          <w:rFonts w:ascii="Arial Narrow" w:hAnsi="Arial Narrow" w:cs="Arial"/>
        </w:rPr>
        <w:t>activities</w:t>
      </w:r>
      <w:r>
        <w:rPr>
          <w:rFonts w:ascii="Arial Narrow" w:hAnsi="Arial Narrow" w:cs="Arial"/>
        </w:rPr>
        <w:t xml:space="preserve">.  Consider the completeness and applicability of </w:t>
      </w:r>
      <w:r w:rsidR="000A22BD" w:rsidRPr="0006305E">
        <w:rPr>
          <w:rFonts w:ascii="Arial Narrow" w:hAnsi="Arial Narrow" w:cs="Arial"/>
        </w:rPr>
        <w:t>study procedures</w:t>
      </w:r>
      <w:r w:rsidR="00266F6A" w:rsidRPr="0006305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listed, </w:t>
      </w:r>
      <w:r w:rsidR="00266F6A" w:rsidRPr="0006305E">
        <w:rPr>
          <w:rFonts w:ascii="Arial Narrow" w:hAnsi="Arial Narrow" w:cs="Arial"/>
        </w:rPr>
        <w:t>and related documentation</w:t>
      </w:r>
      <w:r w:rsidR="000A22BD" w:rsidRPr="0006305E">
        <w:rPr>
          <w:rFonts w:ascii="Arial Narrow" w:hAnsi="Arial Narrow" w:cs="Arial"/>
        </w:rPr>
        <w:t xml:space="preserve"> </w:t>
      </w:r>
      <w:r w:rsidR="00E00F23" w:rsidRPr="0006305E">
        <w:rPr>
          <w:rFonts w:ascii="Arial Narrow" w:hAnsi="Arial Narrow" w:cs="Arial"/>
        </w:rPr>
        <w:t>checks</w:t>
      </w:r>
      <w:r>
        <w:rPr>
          <w:rFonts w:ascii="Arial Narrow" w:hAnsi="Arial Narrow" w:cs="Arial"/>
        </w:rPr>
        <w:t>, detectability of adverse trends and resolution of corrective and preventive actions.</w:t>
      </w:r>
      <w:r w:rsidR="00776B31" w:rsidRPr="0006305E">
        <w:rPr>
          <w:rFonts w:ascii="Arial Narrow" w:hAnsi="Arial Narrow" w:cs="Arial"/>
        </w:rPr>
        <w:t xml:space="preserve"> </w:t>
      </w:r>
    </w:p>
    <w:p w14:paraId="629C0EDE" w14:textId="5112442D" w:rsidR="00E00F23" w:rsidRPr="0006305E" w:rsidRDefault="005721F9" w:rsidP="00266F6A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</w:t>
      </w:r>
      <w:r w:rsidR="004D321F">
        <w:rPr>
          <w:rFonts w:ascii="Arial Narrow" w:hAnsi="Arial Narrow" w:cs="Arial"/>
        </w:rPr>
        <w:t xml:space="preserve">accuracy of quality review tools </w:t>
      </w:r>
      <w:r w:rsidR="00E00F23" w:rsidRPr="0006305E">
        <w:rPr>
          <w:rFonts w:ascii="Arial Narrow" w:hAnsi="Arial Narrow" w:cs="Arial"/>
        </w:rPr>
        <w:t>referenced in the CQMP with related activities and KQIs</w:t>
      </w:r>
      <w:r w:rsidR="004D321F">
        <w:rPr>
          <w:rFonts w:ascii="Arial Narrow" w:hAnsi="Arial Narrow" w:cs="Arial"/>
        </w:rPr>
        <w:t>.</w:t>
      </w:r>
    </w:p>
    <w:p w14:paraId="17F3401B" w14:textId="77777777" w:rsidR="00776B31" w:rsidRPr="0006305E" w:rsidRDefault="00776B31" w:rsidP="00776B31">
      <w:pPr>
        <w:rPr>
          <w:rFonts w:ascii="Arial Narrow" w:hAnsi="Arial Narrow" w:cs="Arial"/>
        </w:rPr>
      </w:pPr>
    </w:p>
    <w:p w14:paraId="034B9D0D" w14:textId="4C659704" w:rsidR="00B2140A" w:rsidRDefault="00FB7837" w:rsidP="0005177A">
      <w:pPr>
        <w:numPr>
          <w:ilvl w:val="0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Frequency</w:t>
      </w:r>
      <w:r w:rsidR="00776B31" w:rsidRPr="0006305E">
        <w:rPr>
          <w:rFonts w:ascii="Arial Narrow" w:hAnsi="Arial Narrow" w:cs="Arial"/>
          <w:b/>
        </w:rPr>
        <w:t xml:space="preserve"> of </w:t>
      </w:r>
      <w:r w:rsidR="0015398D">
        <w:rPr>
          <w:rFonts w:ascii="Arial Narrow" w:hAnsi="Arial Narrow" w:cs="Arial"/>
          <w:b/>
        </w:rPr>
        <w:t>Regulatory File / Site Essential R</w:t>
      </w:r>
      <w:r w:rsidR="00776B31" w:rsidRPr="0006305E">
        <w:rPr>
          <w:rFonts w:ascii="Arial Narrow" w:hAnsi="Arial Narrow" w:cs="Arial"/>
          <w:b/>
        </w:rPr>
        <w:t xml:space="preserve">egulatory </w:t>
      </w:r>
      <w:r w:rsidR="0015398D">
        <w:rPr>
          <w:rFonts w:ascii="Arial Narrow" w:hAnsi="Arial Narrow" w:cs="Arial"/>
          <w:b/>
        </w:rPr>
        <w:t>Documents R</w:t>
      </w:r>
      <w:r w:rsidR="00776B31" w:rsidRPr="0006305E">
        <w:rPr>
          <w:rFonts w:ascii="Arial Narrow" w:hAnsi="Arial Narrow" w:cs="Arial"/>
          <w:b/>
        </w:rPr>
        <w:t>eviews</w:t>
      </w:r>
      <w:r>
        <w:rPr>
          <w:rFonts w:ascii="Arial Narrow" w:hAnsi="Arial Narrow" w:cs="Arial"/>
          <w:b/>
        </w:rPr>
        <w:t>:</w:t>
      </w:r>
      <w:r w:rsidR="00E732AF" w:rsidRPr="0006305E">
        <w:rPr>
          <w:rFonts w:ascii="Arial Narrow" w:hAnsi="Arial Narrow" w:cs="Arial"/>
          <w:b/>
        </w:rPr>
        <w:t xml:space="preserve">  </w:t>
      </w:r>
      <w:r w:rsidR="004D321F" w:rsidRPr="0005177A">
        <w:rPr>
          <w:rFonts w:ascii="Arial Narrow" w:hAnsi="Arial Narrow" w:cs="Arial"/>
        </w:rPr>
        <w:t xml:space="preserve">Evaluate and </w:t>
      </w:r>
      <w:r w:rsidR="0015398D">
        <w:rPr>
          <w:rFonts w:ascii="Arial Narrow" w:hAnsi="Arial Narrow" w:cs="Arial"/>
        </w:rPr>
        <w:t>describe</w:t>
      </w:r>
      <w:r w:rsidR="0015398D" w:rsidRPr="0005177A">
        <w:rPr>
          <w:rFonts w:ascii="Arial Narrow" w:hAnsi="Arial Narrow" w:cs="Arial"/>
        </w:rPr>
        <w:t xml:space="preserve"> </w:t>
      </w:r>
      <w:r w:rsidR="007E36B0">
        <w:rPr>
          <w:rFonts w:ascii="Arial Narrow" w:hAnsi="Arial Narrow" w:cs="Arial"/>
        </w:rPr>
        <w:t>effectiveness of regulatory file document reviews to</w:t>
      </w:r>
      <w:r w:rsidR="0005177A">
        <w:rPr>
          <w:rFonts w:ascii="Arial Narrow" w:hAnsi="Arial Narrow" w:cs="Arial"/>
        </w:rPr>
        <w:t xml:space="preserve"> </w:t>
      </w:r>
    </w:p>
    <w:p w14:paraId="53FAB0B1" w14:textId="5BDABE63" w:rsidR="00B2140A" w:rsidRDefault="0005177A" w:rsidP="00657AC5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ensure current/valid </w:t>
      </w:r>
      <w:r w:rsidR="00E00F23" w:rsidRPr="0006305E">
        <w:rPr>
          <w:rFonts w:ascii="Arial Narrow" w:hAnsi="Arial Narrow" w:cs="Arial"/>
        </w:rPr>
        <w:t xml:space="preserve">essential </w:t>
      </w:r>
      <w:r w:rsidR="00B2140A">
        <w:rPr>
          <w:rFonts w:ascii="Arial Narrow" w:hAnsi="Arial Narrow" w:cs="Arial"/>
        </w:rPr>
        <w:t xml:space="preserve">regulatory </w:t>
      </w:r>
      <w:r w:rsidR="007841D1">
        <w:rPr>
          <w:rFonts w:ascii="Arial Narrow" w:hAnsi="Arial Narrow" w:cs="Arial"/>
        </w:rPr>
        <w:t>are</w:t>
      </w:r>
      <w:r>
        <w:rPr>
          <w:rFonts w:ascii="Arial Narrow" w:hAnsi="Arial Narrow" w:cs="Arial"/>
        </w:rPr>
        <w:t xml:space="preserve"> filed</w:t>
      </w:r>
      <w:r w:rsidR="00B2140A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</w:t>
      </w:r>
    </w:p>
    <w:p w14:paraId="69EEFD09" w14:textId="64086845" w:rsidR="0006305E" w:rsidRDefault="00B2140A" w:rsidP="00657AC5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ensure essential regulatory documents are </w:t>
      </w:r>
      <w:r w:rsidR="007841D1">
        <w:rPr>
          <w:rFonts w:ascii="Arial Narrow" w:hAnsi="Arial Narrow" w:cs="Arial"/>
        </w:rPr>
        <w:t>available</w:t>
      </w:r>
      <w:r w:rsidR="0015398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to </w:t>
      </w:r>
      <w:r w:rsidR="0015398D">
        <w:rPr>
          <w:rFonts w:ascii="Arial Narrow" w:hAnsi="Arial Narrow" w:cs="Arial"/>
        </w:rPr>
        <w:t xml:space="preserve">delegated study personnel and associated departments where protocol procedures are performed (i.e., clinics, pharmacy, laboratory). </w:t>
      </w:r>
    </w:p>
    <w:p w14:paraId="3EC9A3AA" w14:textId="77777777" w:rsidR="004A35D8" w:rsidRPr="0006305E" w:rsidRDefault="004A35D8" w:rsidP="004A35D8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site/Investigator compliance with regulatory recordkeeping requirements for human drugs and biological products and/or medical devices. </w:t>
      </w:r>
    </w:p>
    <w:p w14:paraId="106E2913" w14:textId="77777777" w:rsidR="00776B31" w:rsidRPr="0006305E" w:rsidRDefault="00776B31" w:rsidP="00776B31">
      <w:pPr>
        <w:rPr>
          <w:rFonts w:ascii="Arial Narrow" w:hAnsi="Arial Narrow" w:cs="Arial"/>
          <w:b/>
        </w:rPr>
      </w:pPr>
    </w:p>
    <w:p w14:paraId="1182D9F2" w14:textId="7481B1C4" w:rsidR="0010534E" w:rsidRPr="00945D66" w:rsidRDefault="0015398D" w:rsidP="00945D66">
      <w:pPr>
        <w:numPr>
          <w:ilvl w:val="0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Q</w:t>
      </w:r>
      <w:r w:rsidR="000400F8" w:rsidRPr="0006305E">
        <w:rPr>
          <w:rFonts w:ascii="Arial Narrow" w:hAnsi="Arial Narrow" w:cs="Arial"/>
          <w:b/>
        </w:rPr>
        <w:t>ualified</w:t>
      </w:r>
      <w:r w:rsidR="00776B31" w:rsidRPr="0006305E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study personnel</w:t>
      </w:r>
      <w:r w:rsidR="001A4BFB">
        <w:rPr>
          <w:rFonts w:ascii="Arial Narrow" w:hAnsi="Arial Narrow" w:cs="Arial"/>
          <w:b/>
        </w:rPr>
        <w:t xml:space="preserve"> / Training:</w:t>
      </w:r>
      <w:r w:rsidRPr="0006305E">
        <w:rPr>
          <w:rFonts w:ascii="Arial Narrow" w:hAnsi="Arial Narrow" w:cs="Arial"/>
          <w:b/>
        </w:rPr>
        <w:t xml:space="preserve"> </w:t>
      </w:r>
      <w:r w:rsidR="007E36B0" w:rsidRPr="00657AC5">
        <w:rPr>
          <w:rFonts w:ascii="Arial Narrow" w:hAnsi="Arial Narrow" w:cs="Arial"/>
        </w:rPr>
        <w:t xml:space="preserve">Evaluate and </w:t>
      </w:r>
      <w:r w:rsidR="007E36B0">
        <w:rPr>
          <w:rFonts w:ascii="Arial Narrow" w:hAnsi="Arial Narrow" w:cs="Arial"/>
        </w:rPr>
        <w:t>describe</w:t>
      </w:r>
    </w:p>
    <w:p w14:paraId="63EFDB60" w14:textId="79E8D435" w:rsidR="0010534E" w:rsidRDefault="007E36B0" w:rsidP="0010534E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quality procedures </w:t>
      </w:r>
      <w:r w:rsidR="0010534E" w:rsidRPr="0010534E">
        <w:rPr>
          <w:rFonts w:ascii="Arial Narrow" w:hAnsi="Arial Narrow" w:cs="Arial"/>
        </w:rPr>
        <w:t xml:space="preserve">for </w:t>
      </w:r>
      <w:r>
        <w:rPr>
          <w:rFonts w:ascii="Arial Narrow" w:hAnsi="Arial Narrow" w:cs="Arial"/>
        </w:rPr>
        <w:t>determining current</w:t>
      </w:r>
      <w:r w:rsidR="009A1747">
        <w:rPr>
          <w:rFonts w:ascii="Arial Narrow" w:hAnsi="Arial Narrow" w:cs="Arial"/>
        </w:rPr>
        <w:t xml:space="preserve"> </w:t>
      </w:r>
      <w:r w:rsidR="00B2140A">
        <w:rPr>
          <w:rFonts w:ascii="Arial Narrow" w:hAnsi="Arial Narrow" w:cs="Arial"/>
        </w:rPr>
        <w:t xml:space="preserve">licensing/credentials </w:t>
      </w:r>
      <w:r>
        <w:rPr>
          <w:rFonts w:ascii="Arial Narrow" w:hAnsi="Arial Narrow" w:cs="Arial"/>
        </w:rPr>
        <w:t xml:space="preserve">are in place </w:t>
      </w:r>
      <w:r w:rsidR="00B2140A">
        <w:rPr>
          <w:rFonts w:ascii="Arial Narrow" w:hAnsi="Arial Narrow" w:cs="Arial"/>
        </w:rPr>
        <w:t>for</w:t>
      </w:r>
      <w:r w:rsidR="00B2140A" w:rsidRPr="0010534E">
        <w:rPr>
          <w:rFonts w:ascii="Arial Narrow" w:hAnsi="Arial Narrow" w:cs="Arial"/>
        </w:rPr>
        <w:t xml:space="preserve"> </w:t>
      </w:r>
      <w:r w:rsidR="0010534E" w:rsidRPr="0010534E">
        <w:rPr>
          <w:rFonts w:ascii="Arial Narrow" w:hAnsi="Arial Narrow" w:cs="Arial"/>
        </w:rPr>
        <w:t>study</w:t>
      </w:r>
      <w:r w:rsidR="009A1747">
        <w:rPr>
          <w:rFonts w:ascii="Arial Narrow" w:hAnsi="Arial Narrow" w:cs="Arial"/>
        </w:rPr>
        <w:t xml:space="preserve"> staff</w:t>
      </w:r>
      <w:r>
        <w:rPr>
          <w:rFonts w:ascii="Arial Narrow" w:hAnsi="Arial Narrow" w:cs="Arial"/>
        </w:rPr>
        <w:t xml:space="preserve"> interacting </w:t>
      </w:r>
      <w:r w:rsidR="00557944">
        <w:rPr>
          <w:rFonts w:ascii="Arial Narrow" w:hAnsi="Arial Narrow" w:cs="Arial"/>
        </w:rPr>
        <w:t>with and</w:t>
      </w:r>
      <w:r>
        <w:rPr>
          <w:rFonts w:ascii="Arial Narrow" w:hAnsi="Arial Narrow" w:cs="Arial"/>
        </w:rPr>
        <w:t xml:space="preserve"> assessing human subject participants</w:t>
      </w:r>
      <w:r w:rsidR="00557944">
        <w:rPr>
          <w:rFonts w:ascii="Arial Narrow" w:hAnsi="Arial Narrow" w:cs="Arial"/>
        </w:rPr>
        <w:t>.</w:t>
      </w:r>
    </w:p>
    <w:p w14:paraId="03BFD024" w14:textId="2022BDDB" w:rsidR="00776B31" w:rsidRPr="007E5C82" w:rsidRDefault="007E36B0" w:rsidP="0010534E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adequacy of</w:t>
      </w:r>
      <w:r w:rsidR="0010534E" w:rsidRPr="00732ED8">
        <w:rPr>
          <w:rFonts w:ascii="Arial Narrow" w:hAnsi="Arial Narrow" w:cs="Arial"/>
        </w:rPr>
        <w:t xml:space="preserve"> quality reviews for </w:t>
      </w:r>
      <w:r w:rsidR="009A1747" w:rsidRPr="007C6EBC">
        <w:rPr>
          <w:rFonts w:ascii="Arial Narrow" w:hAnsi="Arial Narrow" w:cs="Arial"/>
        </w:rPr>
        <w:t xml:space="preserve">assuring </w:t>
      </w:r>
      <w:r w:rsidR="00732ED8" w:rsidRPr="00657AC5">
        <w:rPr>
          <w:rFonts w:ascii="Arial Narrow" w:hAnsi="Arial Narrow"/>
        </w:rPr>
        <w:t xml:space="preserve">study staff </w:t>
      </w:r>
      <w:r>
        <w:rPr>
          <w:rFonts w:ascii="Arial Narrow" w:hAnsi="Arial Narrow"/>
        </w:rPr>
        <w:t>are</w:t>
      </w:r>
      <w:r w:rsidR="00AE3213" w:rsidRPr="00657AC5">
        <w:rPr>
          <w:rFonts w:ascii="Arial Narrow" w:hAnsi="Arial Narrow"/>
        </w:rPr>
        <w:t xml:space="preserve"> qualified by education, training, and </w:t>
      </w:r>
      <w:r w:rsidR="00732ED8" w:rsidRPr="00657AC5">
        <w:rPr>
          <w:rFonts w:ascii="Arial Narrow" w:hAnsi="Arial Narrow"/>
        </w:rPr>
        <w:t xml:space="preserve">meet </w:t>
      </w:r>
      <w:r w:rsidR="003F6C72" w:rsidRPr="00732ED8">
        <w:rPr>
          <w:rFonts w:ascii="Arial Narrow" w:hAnsi="Arial Narrow" w:cs="Arial"/>
        </w:rPr>
        <w:t>NIH</w:t>
      </w:r>
      <w:r w:rsidR="0010534E" w:rsidRPr="007C6EBC">
        <w:rPr>
          <w:rFonts w:ascii="Arial Narrow" w:hAnsi="Arial Narrow" w:cs="Arial"/>
        </w:rPr>
        <w:t>, Institution,</w:t>
      </w:r>
      <w:r w:rsidR="00DF12AA" w:rsidRPr="007C6EBC">
        <w:rPr>
          <w:rFonts w:ascii="Arial Narrow" w:hAnsi="Arial Narrow" w:cs="Arial"/>
        </w:rPr>
        <w:t xml:space="preserve"> and </w:t>
      </w:r>
      <w:r w:rsidR="000400F8" w:rsidRPr="007C6EBC">
        <w:rPr>
          <w:rFonts w:ascii="Arial Narrow" w:hAnsi="Arial Narrow" w:cs="Arial"/>
        </w:rPr>
        <w:t xml:space="preserve">DMID </w:t>
      </w:r>
      <w:r w:rsidR="00E00F23" w:rsidRPr="007E5C82">
        <w:rPr>
          <w:rFonts w:ascii="Arial Narrow" w:hAnsi="Arial Narrow" w:cs="Arial"/>
        </w:rPr>
        <w:t>requirements</w:t>
      </w:r>
      <w:r w:rsidR="009A1747" w:rsidRPr="007E5C82">
        <w:rPr>
          <w:rFonts w:ascii="Arial Narrow" w:hAnsi="Arial Narrow" w:cs="Arial"/>
        </w:rPr>
        <w:t xml:space="preserve">. </w:t>
      </w:r>
    </w:p>
    <w:p w14:paraId="70A09585" w14:textId="77777777" w:rsidR="00776B31" w:rsidRPr="0006305E" w:rsidRDefault="00776B31" w:rsidP="00776B31">
      <w:pPr>
        <w:ind w:left="360"/>
        <w:rPr>
          <w:rFonts w:ascii="Arial Narrow" w:hAnsi="Arial Narrow" w:cs="Arial"/>
          <w:b/>
        </w:rPr>
      </w:pPr>
    </w:p>
    <w:p w14:paraId="42303178" w14:textId="6FDA47F5" w:rsidR="007C6EBC" w:rsidRDefault="0010534E" w:rsidP="009A1747">
      <w:pPr>
        <w:numPr>
          <w:ilvl w:val="0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</w:t>
      </w:r>
      <w:r w:rsidR="003F6C72" w:rsidRPr="0006305E">
        <w:rPr>
          <w:rFonts w:ascii="Arial Narrow" w:hAnsi="Arial Narrow" w:cs="Arial"/>
          <w:b/>
        </w:rPr>
        <w:t xml:space="preserve">ommunicating </w:t>
      </w:r>
      <w:r>
        <w:rPr>
          <w:rFonts w:ascii="Arial Narrow" w:hAnsi="Arial Narrow" w:cs="Arial"/>
          <w:b/>
        </w:rPr>
        <w:t>quality</w:t>
      </w:r>
      <w:r w:rsidRPr="0006305E">
        <w:rPr>
          <w:rFonts w:ascii="Arial Narrow" w:hAnsi="Arial Narrow" w:cs="Arial"/>
          <w:b/>
        </w:rPr>
        <w:t xml:space="preserve"> </w:t>
      </w:r>
      <w:r w:rsidR="00776B31" w:rsidRPr="0006305E">
        <w:rPr>
          <w:rFonts w:ascii="Arial Narrow" w:hAnsi="Arial Narrow" w:cs="Arial"/>
          <w:b/>
        </w:rPr>
        <w:t xml:space="preserve">review </w:t>
      </w:r>
      <w:r w:rsidR="003F6C72" w:rsidRPr="0006305E">
        <w:rPr>
          <w:rFonts w:ascii="Arial Narrow" w:hAnsi="Arial Narrow" w:cs="Arial"/>
          <w:b/>
        </w:rPr>
        <w:t>findings</w:t>
      </w:r>
      <w:r>
        <w:rPr>
          <w:rFonts w:ascii="Arial Narrow" w:hAnsi="Arial Narrow" w:cs="Arial"/>
          <w:b/>
        </w:rPr>
        <w:t xml:space="preserve">: </w:t>
      </w:r>
      <w:r w:rsidRPr="009A1747">
        <w:rPr>
          <w:rFonts w:ascii="Arial Narrow" w:hAnsi="Arial Narrow" w:cs="Arial"/>
        </w:rPr>
        <w:t xml:space="preserve">Evaluate and </w:t>
      </w:r>
      <w:r w:rsidR="00BF2F54">
        <w:rPr>
          <w:rFonts w:ascii="Arial Narrow" w:hAnsi="Arial Narrow" w:cs="Arial"/>
        </w:rPr>
        <w:t>determine provisions for</w:t>
      </w:r>
    </w:p>
    <w:p w14:paraId="7503AB7B" w14:textId="1C181DAF" w:rsidR="007C6EBC" w:rsidRDefault="007E5C82" w:rsidP="00657AC5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timely</w:t>
      </w:r>
      <w:r w:rsidR="0010534E" w:rsidRPr="007C6EBC">
        <w:rPr>
          <w:rFonts w:ascii="Arial Narrow" w:hAnsi="Arial Narrow" w:cs="Arial"/>
        </w:rPr>
        <w:t xml:space="preserve"> communications</w:t>
      </w:r>
      <w:r w:rsidR="007C6EBC">
        <w:rPr>
          <w:rFonts w:ascii="Arial Narrow" w:hAnsi="Arial Narrow" w:cs="Arial"/>
        </w:rPr>
        <w:t xml:space="preserve"> addressing</w:t>
      </w:r>
      <w:r w:rsidR="0010534E" w:rsidRPr="007C6EB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adverse findings, </w:t>
      </w:r>
      <w:r w:rsidR="008D5037">
        <w:rPr>
          <w:rFonts w:ascii="Arial Narrow" w:hAnsi="Arial Narrow" w:cs="Arial"/>
        </w:rPr>
        <w:t xml:space="preserve">and </w:t>
      </w:r>
      <w:r w:rsidR="0010534E" w:rsidRPr="007C6EBC">
        <w:rPr>
          <w:rFonts w:ascii="Arial Narrow" w:hAnsi="Arial Narrow" w:cs="Arial"/>
        </w:rPr>
        <w:t xml:space="preserve">implementation </w:t>
      </w:r>
      <w:r>
        <w:rPr>
          <w:rFonts w:ascii="Arial Narrow" w:hAnsi="Arial Narrow" w:cs="Arial"/>
        </w:rPr>
        <w:t xml:space="preserve">and evaluation </w:t>
      </w:r>
      <w:r w:rsidR="0010534E" w:rsidRPr="007C6EBC">
        <w:rPr>
          <w:rFonts w:ascii="Arial Narrow" w:hAnsi="Arial Narrow" w:cs="Arial"/>
        </w:rPr>
        <w:t>of corrective actions</w:t>
      </w:r>
      <w:r>
        <w:rPr>
          <w:rFonts w:ascii="Arial Narrow" w:hAnsi="Arial Narrow" w:cs="Arial"/>
        </w:rPr>
        <w:t xml:space="preserve">. </w:t>
      </w:r>
    </w:p>
    <w:p w14:paraId="5B95021B" w14:textId="57D035F7" w:rsidR="00776B31" w:rsidRPr="007C6EBC" w:rsidRDefault="008D5037" w:rsidP="00657AC5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r</w:t>
      </w:r>
      <w:r w:rsidR="007C6EBC">
        <w:rPr>
          <w:rFonts w:ascii="Arial Narrow" w:hAnsi="Arial Narrow" w:cs="Arial"/>
        </w:rPr>
        <w:t xml:space="preserve">equired communications to the sponsor/DMID, </w:t>
      </w:r>
      <w:r w:rsidR="00DF12AA" w:rsidRPr="007C6EBC">
        <w:rPr>
          <w:rFonts w:ascii="Arial Narrow" w:hAnsi="Arial Narrow" w:cs="Arial"/>
        </w:rPr>
        <w:t xml:space="preserve">where </w:t>
      </w:r>
      <w:r w:rsidR="0010534E" w:rsidRPr="007C6EBC">
        <w:rPr>
          <w:rFonts w:ascii="Arial Narrow" w:hAnsi="Arial Narrow" w:cs="Arial"/>
        </w:rPr>
        <w:t>stipulated in contractual deliverables (i.e., progress reports)</w:t>
      </w:r>
      <w:r w:rsidR="007C6EBC">
        <w:rPr>
          <w:rFonts w:ascii="Arial Narrow" w:hAnsi="Arial Narrow" w:cs="Arial"/>
        </w:rPr>
        <w:t>.</w:t>
      </w:r>
    </w:p>
    <w:p w14:paraId="7E7EAA22" w14:textId="77777777" w:rsidR="00776B31" w:rsidRPr="0006305E" w:rsidRDefault="00776B31" w:rsidP="00776B31">
      <w:pPr>
        <w:ind w:left="1080"/>
        <w:rPr>
          <w:rFonts w:ascii="Arial Narrow" w:hAnsi="Arial Narrow" w:cs="Arial"/>
        </w:rPr>
      </w:pPr>
    </w:p>
    <w:p w14:paraId="4C795D0D" w14:textId="14EFC77C" w:rsidR="00E50DFB" w:rsidRPr="00945D66" w:rsidRDefault="00292E24" w:rsidP="007E5C82">
      <w:pPr>
        <w:numPr>
          <w:ilvl w:val="0"/>
          <w:numId w:val="1"/>
        </w:numPr>
        <w:rPr>
          <w:rFonts w:ascii="Arial Narrow" w:hAnsi="Arial Narrow" w:cs="Arial"/>
          <w:b/>
        </w:rPr>
      </w:pPr>
      <w:r w:rsidRPr="0006305E">
        <w:rPr>
          <w:rFonts w:ascii="Arial Narrow" w:hAnsi="Arial Narrow" w:cs="Arial"/>
          <w:b/>
        </w:rPr>
        <w:t>CQMP modification</w:t>
      </w:r>
      <w:r w:rsidR="0010534E">
        <w:rPr>
          <w:rFonts w:ascii="Arial Narrow" w:hAnsi="Arial Narrow" w:cs="Arial"/>
          <w:b/>
        </w:rPr>
        <w:t>:</w:t>
      </w:r>
      <w:r w:rsidR="00945D66" w:rsidRPr="00945D66">
        <w:rPr>
          <w:rFonts w:ascii="Arial Narrow" w:hAnsi="Arial Narrow" w:cs="Arial"/>
          <w:b/>
        </w:rPr>
        <w:t xml:space="preserve"> </w:t>
      </w:r>
      <w:r w:rsidR="007E5C82" w:rsidRPr="00657AC5">
        <w:rPr>
          <w:rFonts w:ascii="Arial Narrow" w:hAnsi="Arial Narrow" w:cs="Arial"/>
        </w:rPr>
        <w:t xml:space="preserve">Evaluate </w:t>
      </w:r>
      <w:r w:rsidR="00BF2F54" w:rsidRPr="00BF2F54">
        <w:rPr>
          <w:rFonts w:ascii="Arial Narrow" w:hAnsi="Arial Narrow" w:cs="Arial"/>
        </w:rPr>
        <w:t>and describe effectiveness of</w:t>
      </w:r>
    </w:p>
    <w:p w14:paraId="44D3FFC5" w14:textId="6B07B5EE" w:rsidR="007E5C82" w:rsidRDefault="007E5C82" w:rsidP="00657AC5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frequency of CQMP</w:t>
      </w:r>
      <w:r w:rsidR="008D5037">
        <w:rPr>
          <w:rFonts w:ascii="Arial Narrow" w:hAnsi="Arial Narrow" w:cs="Arial"/>
        </w:rPr>
        <w:t xml:space="preserve"> </w:t>
      </w:r>
      <w:r w:rsidR="00E50DFB" w:rsidRPr="00657AC5">
        <w:rPr>
          <w:rFonts w:ascii="Arial Narrow" w:hAnsi="Arial Narrow" w:cs="Arial"/>
        </w:rPr>
        <w:t>revisions</w:t>
      </w:r>
      <w:r w:rsidRPr="007E5C82">
        <w:rPr>
          <w:rFonts w:ascii="Arial Narrow" w:hAnsi="Arial Narrow" w:cs="Arial"/>
        </w:rPr>
        <w:t xml:space="preserve"> </w:t>
      </w:r>
      <w:r w:rsidRPr="00E11869">
        <w:rPr>
          <w:rFonts w:ascii="Arial Narrow" w:hAnsi="Arial Narrow" w:cs="Arial"/>
        </w:rPr>
        <w:t>integrating process improvements</w:t>
      </w:r>
      <w:r w:rsidR="00557944">
        <w:rPr>
          <w:rFonts w:ascii="Arial Narrow" w:hAnsi="Arial Narrow" w:cs="Arial"/>
        </w:rPr>
        <w:t>.</w:t>
      </w:r>
    </w:p>
    <w:p w14:paraId="1BB121A5" w14:textId="77777777" w:rsidR="007339B3" w:rsidRDefault="00E50DFB" w:rsidP="007339B3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657AC5">
        <w:rPr>
          <w:rFonts w:ascii="Arial Narrow" w:hAnsi="Arial Narrow" w:cs="Arial"/>
        </w:rPr>
        <w:t>communicati</w:t>
      </w:r>
      <w:r w:rsidR="007E5C82">
        <w:rPr>
          <w:rFonts w:ascii="Arial Narrow" w:hAnsi="Arial Narrow" w:cs="Arial"/>
        </w:rPr>
        <w:t xml:space="preserve">ng CQMP revisions to </w:t>
      </w:r>
      <w:r w:rsidRPr="00657AC5">
        <w:rPr>
          <w:rFonts w:ascii="Arial Narrow" w:hAnsi="Arial Narrow" w:cs="Arial"/>
        </w:rPr>
        <w:t>site staff.</w:t>
      </w:r>
    </w:p>
    <w:p w14:paraId="0CF510B7" w14:textId="77777777" w:rsidR="007339B3" w:rsidRDefault="007339B3" w:rsidP="007339B3">
      <w:pPr>
        <w:rPr>
          <w:rFonts w:ascii="Arial Narrow" w:hAnsi="Arial Narrow" w:cs="Arial"/>
          <w:b/>
        </w:rPr>
      </w:pPr>
    </w:p>
    <w:p w14:paraId="72BBF4E7" w14:textId="77777777" w:rsidR="007339B3" w:rsidRDefault="007339B3" w:rsidP="007339B3">
      <w:pPr>
        <w:rPr>
          <w:rFonts w:ascii="Arial Narrow" w:hAnsi="Arial Narrow" w:cs="Arial"/>
          <w:b/>
        </w:rPr>
        <w:sectPr w:rsidR="007339B3" w:rsidSect="00292E24">
          <w:headerReference w:type="default" r:id="rId12"/>
          <w:footerReference w:type="default" r:id="rId13"/>
          <w:pgSz w:w="12240" w:h="15840"/>
          <w:pgMar w:top="1152" w:right="1008" w:bottom="1152" w:left="1008" w:header="720" w:footer="720" w:gutter="0"/>
          <w:cols w:space="720"/>
          <w:docGrid w:linePitch="360"/>
        </w:sectPr>
      </w:pPr>
    </w:p>
    <w:p w14:paraId="54A21AD2" w14:textId="6122B9D4" w:rsidR="00B11171" w:rsidRPr="007339B3" w:rsidRDefault="00B11171" w:rsidP="007339B3">
      <w:pPr>
        <w:rPr>
          <w:rFonts w:ascii="Arial Narrow" w:hAnsi="Arial Narrow" w:cs="Arial"/>
        </w:rPr>
      </w:pPr>
      <w:r w:rsidRPr="007339B3">
        <w:rPr>
          <w:rFonts w:ascii="Arial Narrow" w:hAnsi="Arial Narrow" w:cs="Arial"/>
          <w:b/>
        </w:rPr>
        <w:t>Resources</w:t>
      </w:r>
      <w:r w:rsidRPr="007339B3">
        <w:rPr>
          <w:rFonts w:ascii="Arial Narrow" w:hAnsi="Arial Narrow" w:cs="Arial"/>
        </w:rPr>
        <w:t>:</w:t>
      </w:r>
    </w:p>
    <w:p w14:paraId="18FA67AF" w14:textId="77777777" w:rsidR="00B11171" w:rsidRDefault="00B11171" w:rsidP="00B11171">
      <w:pPr>
        <w:rPr>
          <w:rFonts w:ascii="Arial Narrow" w:hAnsi="Arial Narrow" w:cs="Arial"/>
        </w:rPr>
      </w:pPr>
    </w:p>
    <w:p w14:paraId="46C280B1" w14:textId="76F55470" w:rsidR="00B11171" w:rsidRPr="0006305E" w:rsidRDefault="00B11171" w:rsidP="00B11171">
      <w:pPr>
        <w:rPr>
          <w:rFonts w:ascii="Arial Narrow" w:hAnsi="Arial Narrow" w:cs="Arial"/>
        </w:rPr>
      </w:pPr>
      <w:r w:rsidRPr="0006305E">
        <w:rPr>
          <w:rFonts w:ascii="Arial Narrow" w:hAnsi="Arial Narrow" w:cs="Arial"/>
        </w:rPr>
        <w:t>Please refer to</w:t>
      </w:r>
      <w:r>
        <w:rPr>
          <w:rFonts w:ascii="Arial Narrow" w:hAnsi="Arial Narrow" w:cs="Arial"/>
        </w:rPr>
        <w:t xml:space="preserve"> </w:t>
      </w:r>
      <w:r w:rsidRPr="0006305E">
        <w:rPr>
          <w:rFonts w:ascii="Arial Narrow" w:hAnsi="Arial Narrow" w:cs="Arial"/>
        </w:rPr>
        <w:t xml:space="preserve">DMID CQMP Guidance and Tools, </w:t>
      </w:r>
      <w:hyperlink r:id="rId14" w:history="1">
        <w:r w:rsidRPr="007D34FD">
          <w:rPr>
            <w:rStyle w:val="Hyperlink"/>
            <w:rFonts w:ascii="Arial Narrow" w:hAnsi="Arial Narrow" w:cs="Arial"/>
          </w:rPr>
          <w:t>https://www.dmidcroms.com/CRS/QM/SitePages/Qualitymanagement.aspx</w:t>
        </w:r>
      </w:hyperlink>
    </w:p>
    <w:p w14:paraId="4DEAE0E5" w14:textId="77777777" w:rsidR="00C3170B" w:rsidRPr="00B11171" w:rsidRDefault="00C3170B" w:rsidP="00657AC5"/>
    <w:sectPr w:rsidR="00C3170B" w:rsidRPr="00B11171" w:rsidSect="007339B3">
      <w:type w:val="continuous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4FD7F" w14:textId="77777777" w:rsidR="005B79F3" w:rsidRDefault="005B79F3">
      <w:r>
        <w:separator/>
      </w:r>
    </w:p>
  </w:endnote>
  <w:endnote w:type="continuationSeparator" w:id="0">
    <w:p w14:paraId="5D4F81F9" w14:textId="77777777" w:rsidR="005B79F3" w:rsidRDefault="005B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A469C" w14:textId="77777777" w:rsidR="00E50DFB" w:rsidRDefault="00E50DFB" w:rsidP="00E50DFB">
    <w:pPr>
      <w:pStyle w:val="Foo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DMID</w:t>
    </w:r>
    <w:r w:rsidRPr="00E50DFB">
      <w:rPr>
        <w:rFonts w:ascii="Arial Narrow" w:hAnsi="Arial Narrow"/>
        <w:sz w:val="20"/>
        <w:szCs w:val="20"/>
      </w:rPr>
      <w:t xml:space="preserve"> Clinical Quality Management Plan (</w:t>
    </w:r>
    <w:r>
      <w:rPr>
        <w:rFonts w:ascii="Arial Narrow" w:hAnsi="Arial Narrow"/>
        <w:sz w:val="20"/>
        <w:szCs w:val="20"/>
      </w:rPr>
      <w:t>CQMP</w:t>
    </w:r>
    <w:r w:rsidRPr="00E50DFB">
      <w:rPr>
        <w:rFonts w:ascii="Arial Narrow" w:hAnsi="Arial Narrow"/>
        <w:sz w:val="20"/>
        <w:szCs w:val="20"/>
      </w:rPr>
      <w:t xml:space="preserve">) </w:t>
    </w:r>
    <w:r w:rsidRPr="007E4BAA">
      <w:rPr>
        <w:rFonts w:ascii="Arial Narrow" w:hAnsi="Arial Narrow"/>
        <w:sz w:val="20"/>
        <w:szCs w:val="20"/>
      </w:rPr>
      <w:t>Evaluation Template</w:t>
    </w:r>
  </w:p>
  <w:p w14:paraId="7183AFDA" w14:textId="34E097A1" w:rsidR="00E50DFB" w:rsidRPr="007E4BAA" w:rsidRDefault="008D3CBD" w:rsidP="00E50DFB">
    <w:pPr>
      <w:pStyle w:val="Foo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 </w:t>
    </w:r>
    <w:r w:rsidR="00AA3D8A">
      <w:rPr>
        <w:rFonts w:ascii="Arial Narrow" w:hAnsi="Arial Narrow"/>
        <w:sz w:val="20"/>
        <w:szCs w:val="20"/>
      </w:rPr>
      <w:t>2</w:t>
    </w:r>
    <w:r w:rsidR="008F0DEF">
      <w:rPr>
        <w:rFonts w:ascii="Arial Narrow" w:hAnsi="Arial Narrow"/>
        <w:sz w:val="20"/>
        <w:szCs w:val="20"/>
      </w:rPr>
      <w:t>9</w:t>
    </w:r>
    <w:r>
      <w:rPr>
        <w:rFonts w:ascii="Arial Narrow" w:hAnsi="Arial Narrow"/>
        <w:sz w:val="20"/>
        <w:szCs w:val="20"/>
      </w:rPr>
      <w:t xml:space="preserve"> </w:t>
    </w:r>
    <w:r w:rsidR="00AA3D8A">
      <w:rPr>
        <w:rFonts w:ascii="Arial Narrow" w:hAnsi="Arial Narrow"/>
        <w:sz w:val="20"/>
        <w:szCs w:val="20"/>
      </w:rPr>
      <w:t>J</w:t>
    </w:r>
    <w:r w:rsidR="008F0DEF">
      <w:rPr>
        <w:rFonts w:ascii="Arial Narrow" w:hAnsi="Arial Narrow"/>
        <w:sz w:val="20"/>
        <w:szCs w:val="20"/>
      </w:rPr>
      <w:t>anuary</w:t>
    </w:r>
    <w:r w:rsidR="00AA3D8A">
      <w:rPr>
        <w:rFonts w:ascii="Arial Narrow" w:hAnsi="Arial Narrow"/>
        <w:sz w:val="20"/>
        <w:szCs w:val="20"/>
      </w:rPr>
      <w:t xml:space="preserve"> </w:t>
    </w:r>
    <w:r w:rsidR="00E50DFB">
      <w:rPr>
        <w:rFonts w:ascii="Arial Narrow" w:hAnsi="Arial Narrow"/>
        <w:sz w:val="20"/>
        <w:szCs w:val="20"/>
      </w:rPr>
      <w:t>20</w:t>
    </w:r>
    <w:r w:rsidR="008F0DEF">
      <w:rPr>
        <w:rFonts w:ascii="Arial Narrow" w:hAnsi="Arial Narrow"/>
        <w:sz w:val="20"/>
        <w:szCs w:val="20"/>
      </w:rPr>
      <w:t>20</w:t>
    </w:r>
  </w:p>
  <w:p w14:paraId="63FE2E96" w14:textId="77777777" w:rsidR="001432D8" w:rsidRPr="000470AD" w:rsidRDefault="001432D8" w:rsidP="000470AD">
    <w:pPr>
      <w:pStyle w:val="Footer"/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8A428" w14:textId="77777777" w:rsidR="005B79F3" w:rsidRDefault="005B79F3">
      <w:r>
        <w:separator/>
      </w:r>
    </w:p>
  </w:footnote>
  <w:footnote w:type="continuationSeparator" w:id="0">
    <w:p w14:paraId="775576D7" w14:textId="77777777" w:rsidR="005B79F3" w:rsidRDefault="005B7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337592"/>
      <w:docPartObj>
        <w:docPartGallery w:val="Watermarks"/>
        <w:docPartUnique/>
      </w:docPartObj>
    </w:sdtPr>
    <w:sdtEndPr/>
    <w:sdtContent>
      <w:p w14:paraId="2558E7B6" w14:textId="77777777" w:rsidR="00F42914" w:rsidRDefault="008F0DEF">
        <w:pPr>
          <w:pStyle w:val="Header"/>
        </w:pPr>
        <w:r>
          <w:rPr>
            <w:noProof/>
            <w:lang w:eastAsia="zh-TW"/>
          </w:rPr>
          <w:pict w14:anchorId="691008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126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07FE"/>
    <w:multiLevelType w:val="hybridMultilevel"/>
    <w:tmpl w:val="8BD01D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EC1AFE"/>
    <w:multiLevelType w:val="hybridMultilevel"/>
    <w:tmpl w:val="8FA65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3492C"/>
    <w:multiLevelType w:val="hybridMultilevel"/>
    <w:tmpl w:val="F0EAF5B8"/>
    <w:lvl w:ilvl="0" w:tplc="261E9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C015A"/>
    <w:multiLevelType w:val="hybridMultilevel"/>
    <w:tmpl w:val="5B44CE68"/>
    <w:lvl w:ilvl="0" w:tplc="30B02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6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CF2F20"/>
    <w:rsid w:val="00007BC7"/>
    <w:rsid w:val="000242D8"/>
    <w:rsid w:val="00025A5F"/>
    <w:rsid w:val="000400F8"/>
    <w:rsid w:val="000470AD"/>
    <w:rsid w:val="0005177A"/>
    <w:rsid w:val="0006305E"/>
    <w:rsid w:val="000A22BD"/>
    <w:rsid w:val="000B6C4F"/>
    <w:rsid w:val="000C32C4"/>
    <w:rsid w:val="000E3870"/>
    <w:rsid w:val="000F2EAC"/>
    <w:rsid w:val="0010534E"/>
    <w:rsid w:val="001144CF"/>
    <w:rsid w:val="001144ED"/>
    <w:rsid w:val="001432D8"/>
    <w:rsid w:val="0015398D"/>
    <w:rsid w:val="001A4BFB"/>
    <w:rsid w:val="001E1512"/>
    <w:rsid w:val="002213E7"/>
    <w:rsid w:val="00266F6A"/>
    <w:rsid w:val="00292E24"/>
    <w:rsid w:val="002C7388"/>
    <w:rsid w:val="002F62AA"/>
    <w:rsid w:val="00307B02"/>
    <w:rsid w:val="003424E1"/>
    <w:rsid w:val="003A5542"/>
    <w:rsid w:val="003F6C72"/>
    <w:rsid w:val="00406E28"/>
    <w:rsid w:val="00421124"/>
    <w:rsid w:val="00482B43"/>
    <w:rsid w:val="004949C9"/>
    <w:rsid w:val="004A35D8"/>
    <w:rsid w:val="004B010D"/>
    <w:rsid w:val="004C0050"/>
    <w:rsid w:val="004D321F"/>
    <w:rsid w:val="004D4C47"/>
    <w:rsid w:val="004F1C81"/>
    <w:rsid w:val="00500B7C"/>
    <w:rsid w:val="00506AF6"/>
    <w:rsid w:val="00557944"/>
    <w:rsid w:val="00565BA1"/>
    <w:rsid w:val="005721F9"/>
    <w:rsid w:val="00591DAF"/>
    <w:rsid w:val="005926B5"/>
    <w:rsid w:val="005A4B54"/>
    <w:rsid w:val="005B79F3"/>
    <w:rsid w:val="0063419A"/>
    <w:rsid w:val="00657AC5"/>
    <w:rsid w:val="006A31FB"/>
    <w:rsid w:val="006A4487"/>
    <w:rsid w:val="006D2230"/>
    <w:rsid w:val="006E105D"/>
    <w:rsid w:val="007003B5"/>
    <w:rsid w:val="00702C49"/>
    <w:rsid w:val="007123ED"/>
    <w:rsid w:val="00725F2C"/>
    <w:rsid w:val="007328D0"/>
    <w:rsid w:val="00732ED8"/>
    <w:rsid w:val="007339B3"/>
    <w:rsid w:val="007501A6"/>
    <w:rsid w:val="00756546"/>
    <w:rsid w:val="00761794"/>
    <w:rsid w:val="00776B31"/>
    <w:rsid w:val="007841D1"/>
    <w:rsid w:val="007C6EBC"/>
    <w:rsid w:val="007D34FD"/>
    <w:rsid w:val="007E36B0"/>
    <w:rsid w:val="007E4BAA"/>
    <w:rsid w:val="007E5C82"/>
    <w:rsid w:val="007F68FC"/>
    <w:rsid w:val="00817EEE"/>
    <w:rsid w:val="00842BE3"/>
    <w:rsid w:val="00842ED5"/>
    <w:rsid w:val="00850434"/>
    <w:rsid w:val="0085682B"/>
    <w:rsid w:val="0087324B"/>
    <w:rsid w:val="008815E8"/>
    <w:rsid w:val="00881C9E"/>
    <w:rsid w:val="008939CF"/>
    <w:rsid w:val="008A1555"/>
    <w:rsid w:val="008D3CBD"/>
    <w:rsid w:val="008D5037"/>
    <w:rsid w:val="008E3D57"/>
    <w:rsid w:val="008F0DEF"/>
    <w:rsid w:val="00907C99"/>
    <w:rsid w:val="0094165F"/>
    <w:rsid w:val="00945D66"/>
    <w:rsid w:val="00952459"/>
    <w:rsid w:val="00962F0F"/>
    <w:rsid w:val="009A1747"/>
    <w:rsid w:val="009A5186"/>
    <w:rsid w:val="00A31CD3"/>
    <w:rsid w:val="00A5519A"/>
    <w:rsid w:val="00A567FB"/>
    <w:rsid w:val="00A9242D"/>
    <w:rsid w:val="00AA3533"/>
    <w:rsid w:val="00AA3D8A"/>
    <w:rsid w:val="00AD109F"/>
    <w:rsid w:val="00AE3213"/>
    <w:rsid w:val="00AE3A09"/>
    <w:rsid w:val="00B0764D"/>
    <w:rsid w:val="00B11171"/>
    <w:rsid w:val="00B2140A"/>
    <w:rsid w:val="00B35EEE"/>
    <w:rsid w:val="00B572A8"/>
    <w:rsid w:val="00B6256F"/>
    <w:rsid w:val="00BA2323"/>
    <w:rsid w:val="00BA5FD2"/>
    <w:rsid w:val="00BF2F54"/>
    <w:rsid w:val="00C158E3"/>
    <w:rsid w:val="00C3170B"/>
    <w:rsid w:val="00C4705B"/>
    <w:rsid w:val="00C529EA"/>
    <w:rsid w:val="00C70F90"/>
    <w:rsid w:val="00CB573C"/>
    <w:rsid w:val="00CC5B89"/>
    <w:rsid w:val="00CF2F20"/>
    <w:rsid w:val="00CF427E"/>
    <w:rsid w:val="00CF4E38"/>
    <w:rsid w:val="00CF4EE9"/>
    <w:rsid w:val="00D52297"/>
    <w:rsid w:val="00D60DB2"/>
    <w:rsid w:val="00D9058D"/>
    <w:rsid w:val="00DD6664"/>
    <w:rsid w:val="00DF12AA"/>
    <w:rsid w:val="00E00F23"/>
    <w:rsid w:val="00E12BFC"/>
    <w:rsid w:val="00E50DFB"/>
    <w:rsid w:val="00E732AF"/>
    <w:rsid w:val="00EE69B0"/>
    <w:rsid w:val="00EF5EA9"/>
    <w:rsid w:val="00F42914"/>
    <w:rsid w:val="00FA3D19"/>
    <w:rsid w:val="00FA4982"/>
    <w:rsid w:val="00FB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  <w14:docId w14:val="48997C2D"/>
  <w15:docId w15:val="{6B64B96D-4311-44B0-9B37-C2C0DDB6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2E24"/>
    <w:rPr>
      <w:color w:val="0000FF"/>
      <w:u w:val="single"/>
    </w:rPr>
  </w:style>
  <w:style w:type="paragraph" w:styleId="Header">
    <w:name w:val="header"/>
    <w:basedOn w:val="Normal"/>
    <w:rsid w:val="00292E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E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70AD"/>
  </w:style>
  <w:style w:type="paragraph" w:styleId="BalloonText">
    <w:name w:val="Balloon Text"/>
    <w:basedOn w:val="Normal"/>
    <w:link w:val="BalloonTextChar"/>
    <w:uiPriority w:val="99"/>
    <w:semiHidden/>
    <w:unhideWhenUsed/>
    <w:rsid w:val="00500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0B7C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0400F8"/>
    <w:rPr>
      <w:color w:val="800080"/>
      <w:u w:val="single"/>
    </w:rPr>
  </w:style>
  <w:style w:type="table" w:styleId="TableGrid">
    <w:name w:val="Table Grid"/>
    <w:basedOn w:val="TableNormal"/>
    <w:uiPriority w:val="59"/>
    <w:rsid w:val="006D2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ED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50DF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3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2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2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midcroms.com/CRS/QM/SitePages/Qualitymanagemen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d20fd26-c063-4bf7-8b08-e78a7b8acc25">GuidanceTools</DocumentType>
    <Order0 xmlns="5d20fd26-c063-4bf7-8b08-e78a7b8acc25">7</Order0>
    <DocumentTitle xmlns="4b042150-3872-4fa9-b4a0-af24ab4b02e1">&lt;div class="ExternalClass38B2C4D816AE4CD0985989645691520D"&gt;
   &lt;a href="/CRS/QM/QM/DMID%20Sample%20Annual%20Clinical%20Quality%20Management%20Plan%20Evaluation%20Tool.docx" target="_blank"&gt;DMID Sample Annual Clinical Quality Management Plan Evaluation Tool_29January2020​&lt;/a&gt;&lt;br&gt;&lt;/div&gt;</DocumentTitle>
    <_dlc_DocId xmlns="4b042150-3872-4fa9-b4a0-af24ab4b02e1">ZWCFMH5C5SA3-724714045-19</_dlc_DocId>
    <_dlc_DocIdUrl xmlns="4b042150-3872-4fa9-b4a0-af24ab4b02e1">
      <Url>https://testext.dmidcroms.com/CRS/QM/_layouts/15/DocIdRedir.aspx?ID=ZWCFMH5C5SA3-724714045-19</Url>
      <Description>ZWCFMH5C5SA3-724714045-19</Description>
    </_dlc_DocIdUrl>
    <DocumentCategory xmlns="5d20fd26-c063-4bf7-8b08-e78a7b8acc25">Tools</DocumentCategory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A08044D5944CB845503FFF35BE00" ma:contentTypeVersion="5" ma:contentTypeDescription="Create a new document." ma:contentTypeScope="" ma:versionID="856936a76c6f9b79aefb4d1fb83f70b9">
  <xsd:schema xmlns:xsd="http://www.w3.org/2001/XMLSchema" xmlns:xs="http://www.w3.org/2001/XMLSchema" xmlns:p="http://schemas.microsoft.com/office/2006/metadata/properties" xmlns:ns2="5d20fd26-c063-4bf7-8b08-e78a7b8acc25" xmlns:ns3="4b042150-3872-4fa9-b4a0-af24ab4b02e1" targetNamespace="http://schemas.microsoft.com/office/2006/metadata/properties" ma:root="true" ma:fieldsID="71d2c529d59c6f55eebea737f0c49e6a" ns2:_="" ns3:_="">
    <xsd:import namespace="5d20fd26-c063-4bf7-8b08-e78a7b8acc25"/>
    <xsd:import namespace="4b042150-3872-4fa9-b4a0-af24ab4b02e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Order0" minOccurs="0"/>
                <xsd:element ref="ns3:DocumentTitle" minOccurs="0"/>
                <xsd:element ref="ns3:_dlc_DocId" minOccurs="0"/>
                <xsd:element ref="ns3:_dlc_DocIdUrl" minOccurs="0"/>
                <xsd:element ref="ns3:_dlc_DocIdPersistId" minOccurs="0"/>
                <xsd:element ref="ns2:Document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0fd26-c063-4bf7-8b08-e78a7b8acc2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GuidanceTools" ma:format="Dropdown" ma:internalName="DocumentType">
      <xsd:simpleType>
        <xsd:restriction base="dms:Choice">
          <xsd:enumeration value="GuidanceTools"/>
          <xsd:enumeration value="QMPlan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DocumentCategory" ma:index="14" nillable="true" ma:displayName="DocumentCategory" ma:internalName="Document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42150-3872-4fa9-b4a0-af24ab4b02e1" elementFormDefault="qualified">
    <xsd:import namespace="http://schemas.microsoft.com/office/2006/documentManagement/types"/>
    <xsd:import namespace="http://schemas.microsoft.com/office/infopath/2007/PartnerControls"/>
    <xsd:element name="DocumentTitle" ma:index="10" nillable="true" ma:displayName="DocumentTitle" ma:internalName="DocumentTitle">
      <xsd:simpleType>
        <xsd:restriction base="dms:Note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DC32F-10FB-4A3D-BD3A-E931E065E9B3}">
  <ds:schemaRefs>
    <ds:schemaRef ds:uri="http://schemas.microsoft.com/office/2006/metadata/properties"/>
    <ds:schemaRef ds:uri="http://schemas.microsoft.com/office/infopath/2007/PartnerControls"/>
    <ds:schemaRef ds:uri="5d20fd26-c063-4bf7-8b08-e78a7b8acc25"/>
    <ds:schemaRef ds:uri="4b042150-3872-4fa9-b4a0-af24ab4b02e1"/>
  </ds:schemaRefs>
</ds:datastoreItem>
</file>

<file path=customXml/itemProps2.xml><?xml version="1.0" encoding="utf-8"?>
<ds:datastoreItem xmlns:ds="http://schemas.openxmlformats.org/officeDocument/2006/customXml" ds:itemID="{C0296AC7-97FE-40BD-AAA8-3018812B8B1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B56B6DE-46F8-4075-B80D-3AEE3840E0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84BEDE-59A6-4FBB-BEDD-820582816A4F}"/>
</file>

<file path=customXml/itemProps5.xml><?xml version="1.0" encoding="utf-8"?>
<ds:datastoreItem xmlns:ds="http://schemas.openxmlformats.org/officeDocument/2006/customXml" ds:itemID="{9C956A65-A2D7-46EE-8446-F2E689C966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DA39A15</Template>
  <TotalTime>2</TotalTime>
  <Pages>2</Pages>
  <Words>586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DMID Sample Annual Clinical Quality Management Plan Evaluation Tool_13Mar2018</vt:lpstr>
    </vt:vector>
  </TitlesOfParts>
  <Company>DMID</Company>
  <LinksUpToDate>false</LinksUpToDate>
  <CharactersWithSpaces>4409</CharactersWithSpaces>
  <SharedDoc>false</SharedDoc>
  <HLinks>
    <vt:vector size="6" baseType="variant">
      <vt:variant>
        <vt:i4>4980817</vt:i4>
      </vt:variant>
      <vt:variant>
        <vt:i4>0</vt:i4>
      </vt:variant>
      <vt:variant>
        <vt:i4>0</vt:i4>
      </vt:variant>
      <vt:variant>
        <vt:i4>5</vt:i4>
      </vt:variant>
      <vt:variant>
        <vt:lpwstr>http://www.niaid.nih.gov/LabsAndResources/resources/DMIDClinRsrch/Pages/clinicalmgmt.aspx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DMID Sample Annual Clinical Quality Management Plan Evaluation Tool_29January2020</dc:title>
  <dc:subject>DMID Sample Annual Clinical Quality Management Plan Evaluation Tool, March 2009</dc:subject>
  <dc:creator>DMID</dc:creator>
  <cp:keywords>annual cqmp, sample cqmp evaluation</cp:keywords>
  <cp:lastModifiedBy>Mitchell, Jarrard</cp:lastModifiedBy>
  <cp:revision>4</cp:revision>
  <cp:lastPrinted>2013-11-21T15:42:00Z</cp:lastPrinted>
  <dcterms:created xsi:type="dcterms:W3CDTF">2020-01-17T16:15:00Z</dcterms:created>
  <dcterms:modified xsi:type="dcterms:W3CDTF">2020-01-29T18:13:00Z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display_urn:schemas-microsoft-com:office:office#Author">
    <vt:lpwstr>System Account</vt:lpwstr>
  </property>
  <property fmtid="{D5CDD505-2E9C-101B-9397-08002B2CF9AE}" pid="5" name="xd_Signature">
    <vt:lpwstr/>
  </property>
  <property fmtid="{D5CDD505-2E9C-101B-9397-08002B2CF9AE}" pid="6" name="PublishingExpirationDate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PublishingStartDate">
    <vt:lpwstr/>
  </property>
  <property fmtid="{D5CDD505-2E9C-101B-9397-08002B2CF9AE}" pid="10" name="ContentTypeId">
    <vt:lpwstr>0x010100A699A08044D5944CB845503FFF35BE00</vt:lpwstr>
  </property>
  <property fmtid="{D5CDD505-2E9C-101B-9397-08002B2CF9AE}" pid="11" name="ContentType">
    <vt:lpwstr>Document</vt:lpwstr>
  </property>
  <property fmtid="{D5CDD505-2E9C-101B-9397-08002B2CF9AE}" pid="12" name="_dlc_DocIdItemGuid">
    <vt:lpwstr>3151cbaa-3730-49c3-b2d1-866f253a81e8</vt:lpwstr>
  </property>
</Properties>
</file>